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06" w:rsidRPr="007D7AA4" w:rsidRDefault="00B410A4" w:rsidP="00222106">
      <w:pPr>
        <w:spacing w:line="36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sidR="00222106" w:rsidRPr="007D7AA4">
        <w:rPr>
          <w:rFonts w:ascii="Times New Roman" w:hAnsi="Times New Roman" w:cs="Times New Roman"/>
          <w:b/>
          <w:bCs/>
          <w:sz w:val="24"/>
          <w:szCs w:val="24"/>
        </w:rPr>
        <w:t xml:space="preserve">MINUTES OF THE REGIONAL LEVEL REVIEW MEETING OF NATIONAL AYUSH MISSION (NAM) HELD </w:t>
      </w:r>
      <w:r w:rsidR="00F1459E" w:rsidRPr="007D7AA4">
        <w:rPr>
          <w:rFonts w:ascii="Times New Roman" w:hAnsi="Times New Roman" w:cs="Times New Roman"/>
          <w:b/>
          <w:bCs/>
          <w:sz w:val="24"/>
          <w:szCs w:val="24"/>
        </w:rPr>
        <w:t>ON 08.08.2018</w:t>
      </w:r>
      <w:r w:rsidR="00F1459E">
        <w:rPr>
          <w:rFonts w:ascii="Times New Roman" w:hAnsi="Times New Roman" w:cs="Times New Roman"/>
          <w:b/>
          <w:bCs/>
          <w:sz w:val="24"/>
          <w:szCs w:val="24"/>
        </w:rPr>
        <w:t xml:space="preserve"> </w:t>
      </w:r>
      <w:r w:rsidR="00222106" w:rsidRPr="007D7AA4">
        <w:rPr>
          <w:rFonts w:ascii="Times New Roman" w:hAnsi="Times New Roman" w:cs="Times New Roman"/>
          <w:b/>
          <w:bCs/>
          <w:sz w:val="24"/>
          <w:szCs w:val="24"/>
        </w:rPr>
        <w:t xml:space="preserve">AT HYDERABAD </w:t>
      </w:r>
    </w:p>
    <w:p w:rsidR="00222106" w:rsidRPr="007D7AA4" w:rsidRDefault="00222106" w:rsidP="00222106">
      <w:pPr>
        <w:spacing w:line="360" w:lineRule="auto"/>
        <w:jc w:val="both"/>
        <w:rPr>
          <w:rFonts w:ascii="Times New Roman" w:hAnsi="Times New Roman" w:cs="Times New Roman"/>
          <w:sz w:val="24"/>
          <w:szCs w:val="24"/>
        </w:rPr>
      </w:pPr>
      <w:r w:rsidRPr="007D7AA4">
        <w:rPr>
          <w:rFonts w:ascii="Times New Roman" w:hAnsi="Times New Roman" w:cs="Times New Roman"/>
          <w:sz w:val="24"/>
          <w:szCs w:val="24"/>
        </w:rPr>
        <w:t xml:space="preserve">        A Regional level Review Meeting of National AYUSH Mission (NAM) was held </w:t>
      </w:r>
      <w:r w:rsidR="0020750F" w:rsidRPr="007D7AA4">
        <w:rPr>
          <w:rFonts w:ascii="Times New Roman" w:hAnsi="Times New Roman" w:cs="Times New Roman"/>
          <w:sz w:val="24"/>
          <w:szCs w:val="24"/>
        </w:rPr>
        <w:t xml:space="preserve">on 08.08.2018 </w:t>
      </w:r>
      <w:r w:rsidRPr="007D7AA4">
        <w:rPr>
          <w:rFonts w:ascii="Times New Roman" w:hAnsi="Times New Roman" w:cs="Times New Roman"/>
          <w:sz w:val="24"/>
          <w:szCs w:val="24"/>
        </w:rPr>
        <w:t>at Hyderabad under the Chairmanship of Vaidya Rajesh Kotecha, Secretary, Ministry of AYUSH, which was preceded by a field visit on 07.08.2018 of activities taken under National AYUSH Mission by the State of Telangana.</w:t>
      </w:r>
    </w:p>
    <w:p w:rsidR="00E45C98" w:rsidRPr="007D7AA4" w:rsidRDefault="00222106" w:rsidP="00222106">
      <w:pPr>
        <w:spacing w:line="360" w:lineRule="auto"/>
        <w:jc w:val="both"/>
        <w:rPr>
          <w:rFonts w:ascii="Times New Roman" w:hAnsi="Times New Roman" w:cs="Times New Roman"/>
          <w:b/>
          <w:bCs/>
          <w:sz w:val="24"/>
          <w:szCs w:val="24"/>
        </w:rPr>
      </w:pPr>
      <w:r w:rsidRPr="007D7AA4">
        <w:rPr>
          <w:rFonts w:ascii="Times New Roman" w:hAnsi="Times New Roman" w:cs="Times New Roman"/>
          <w:sz w:val="24"/>
          <w:szCs w:val="24"/>
        </w:rPr>
        <w:t xml:space="preserve">        On 08.08.2018, State representatives from Andhra Pradesh, </w:t>
      </w:r>
      <w:r w:rsidR="00E45C98" w:rsidRPr="007D7AA4">
        <w:rPr>
          <w:rFonts w:ascii="Times New Roman" w:hAnsi="Times New Roman" w:cs="Times New Roman"/>
          <w:sz w:val="24"/>
          <w:szCs w:val="24"/>
        </w:rPr>
        <w:t>Andaman &amp; Nicobar</w:t>
      </w:r>
      <w:r w:rsidR="00487B16">
        <w:rPr>
          <w:rFonts w:ascii="Times New Roman" w:hAnsi="Times New Roman" w:cs="Times New Roman"/>
          <w:sz w:val="24"/>
          <w:szCs w:val="24"/>
        </w:rPr>
        <w:t xml:space="preserve"> Islands</w:t>
      </w:r>
      <w:r w:rsidR="00E45C98" w:rsidRPr="007D7AA4">
        <w:rPr>
          <w:rFonts w:ascii="Times New Roman" w:hAnsi="Times New Roman" w:cs="Times New Roman"/>
          <w:sz w:val="24"/>
          <w:szCs w:val="24"/>
        </w:rPr>
        <w:t>, Daman &amp; Diu</w:t>
      </w:r>
      <w:r w:rsidRPr="007D7AA4">
        <w:rPr>
          <w:rFonts w:ascii="Times New Roman" w:hAnsi="Times New Roman" w:cs="Times New Roman"/>
          <w:sz w:val="24"/>
          <w:szCs w:val="24"/>
        </w:rPr>
        <w:t>, Goa, Karnataka, Keral</w:t>
      </w:r>
      <w:r w:rsidR="00487B16">
        <w:rPr>
          <w:rFonts w:ascii="Times New Roman" w:hAnsi="Times New Roman" w:cs="Times New Roman"/>
          <w:sz w:val="24"/>
          <w:szCs w:val="24"/>
        </w:rPr>
        <w:t>a, Lakshadweep, Tamilnadu, Telan</w:t>
      </w:r>
      <w:r w:rsidRPr="007D7AA4">
        <w:rPr>
          <w:rFonts w:ascii="Times New Roman" w:hAnsi="Times New Roman" w:cs="Times New Roman"/>
          <w:sz w:val="24"/>
          <w:szCs w:val="24"/>
        </w:rPr>
        <w:t xml:space="preserve">gana and West Bengal participated in the review meeting. The list of participants is placed at </w:t>
      </w:r>
      <w:r w:rsidRPr="007D7AA4">
        <w:rPr>
          <w:rFonts w:ascii="Times New Roman" w:hAnsi="Times New Roman" w:cs="Times New Roman"/>
          <w:b/>
          <w:bCs/>
          <w:sz w:val="24"/>
          <w:szCs w:val="24"/>
        </w:rPr>
        <w:t>Annexure-I</w:t>
      </w:r>
      <w:r w:rsidRPr="007D7AA4">
        <w:rPr>
          <w:rFonts w:ascii="Times New Roman" w:hAnsi="Times New Roman" w:cs="Times New Roman"/>
          <w:sz w:val="24"/>
          <w:szCs w:val="24"/>
        </w:rPr>
        <w:t xml:space="preserve">.  </w:t>
      </w:r>
      <w:r w:rsidRPr="007D7AA4">
        <w:rPr>
          <w:rFonts w:ascii="Times New Roman" w:hAnsi="Times New Roman" w:cs="Times New Roman"/>
          <w:b/>
          <w:bCs/>
          <w:sz w:val="24"/>
          <w:szCs w:val="24"/>
        </w:rPr>
        <w:t>Representativ</w:t>
      </w:r>
      <w:r w:rsidR="00E45C98" w:rsidRPr="007D7AA4">
        <w:rPr>
          <w:rFonts w:ascii="Times New Roman" w:hAnsi="Times New Roman" w:cs="Times New Roman"/>
          <w:b/>
          <w:bCs/>
          <w:sz w:val="24"/>
          <w:szCs w:val="24"/>
        </w:rPr>
        <w:t>e from Government of Dadra &amp; Nagar Haveli and Govt. of Puducherry</w:t>
      </w:r>
      <w:r w:rsidRPr="007D7AA4">
        <w:rPr>
          <w:rFonts w:ascii="Times New Roman" w:hAnsi="Times New Roman" w:cs="Times New Roman"/>
          <w:b/>
          <w:bCs/>
          <w:sz w:val="24"/>
          <w:szCs w:val="24"/>
        </w:rPr>
        <w:t xml:space="preserve"> did not attend the meeting.  </w:t>
      </w:r>
    </w:p>
    <w:p w:rsidR="00222106" w:rsidRPr="007D7AA4" w:rsidRDefault="00222106" w:rsidP="00222106">
      <w:pPr>
        <w:spacing w:line="360" w:lineRule="auto"/>
        <w:jc w:val="both"/>
        <w:rPr>
          <w:rFonts w:ascii="Times New Roman" w:hAnsi="Times New Roman" w:cs="Times New Roman"/>
          <w:color w:val="FF0000"/>
          <w:sz w:val="24"/>
          <w:szCs w:val="24"/>
        </w:rPr>
      </w:pPr>
      <w:r w:rsidRPr="007D7AA4">
        <w:rPr>
          <w:rFonts w:ascii="Times New Roman" w:hAnsi="Times New Roman" w:cs="Times New Roman"/>
          <w:sz w:val="24"/>
          <w:szCs w:val="24"/>
        </w:rPr>
        <w:t xml:space="preserve">       At the outset, </w:t>
      </w:r>
      <w:r w:rsidR="00D8309F" w:rsidRPr="007D7AA4">
        <w:rPr>
          <w:rFonts w:ascii="Times New Roman" w:hAnsi="Times New Roman" w:cs="Times New Roman"/>
          <w:sz w:val="24"/>
          <w:szCs w:val="24"/>
        </w:rPr>
        <w:t xml:space="preserve">Sh. </w:t>
      </w:r>
      <w:r w:rsidR="006D6C13">
        <w:rPr>
          <w:rFonts w:ascii="Times New Roman" w:hAnsi="Times New Roman" w:cs="Times New Roman"/>
          <w:sz w:val="24"/>
          <w:szCs w:val="24"/>
        </w:rPr>
        <w:t xml:space="preserve">R.C. </w:t>
      </w:r>
      <w:r w:rsidR="00D8309F" w:rsidRPr="007D7AA4">
        <w:rPr>
          <w:rFonts w:ascii="Times New Roman" w:hAnsi="Times New Roman" w:cs="Times New Roman"/>
          <w:sz w:val="24"/>
          <w:szCs w:val="24"/>
        </w:rPr>
        <w:t>Ag</w:t>
      </w:r>
      <w:r w:rsidR="006D6C13">
        <w:rPr>
          <w:rFonts w:ascii="Times New Roman" w:hAnsi="Times New Roman" w:cs="Times New Roman"/>
          <w:sz w:val="24"/>
          <w:szCs w:val="24"/>
        </w:rPr>
        <w:t>garwal</w:t>
      </w:r>
      <w:r w:rsidRPr="007D7AA4">
        <w:rPr>
          <w:rFonts w:ascii="Times New Roman" w:hAnsi="Times New Roman" w:cs="Times New Roman"/>
          <w:sz w:val="24"/>
          <w:szCs w:val="24"/>
        </w:rPr>
        <w:t>,</w:t>
      </w:r>
      <w:r w:rsidR="00D8309F" w:rsidRPr="007D7AA4">
        <w:rPr>
          <w:rFonts w:ascii="Times New Roman" w:hAnsi="Times New Roman" w:cs="Times New Roman"/>
          <w:sz w:val="24"/>
          <w:szCs w:val="24"/>
        </w:rPr>
        <w:t xml:space="preserve"> Deputy</w:t>
      </w:r>
      <w:r w:rsidRPr="007D7AA4">
        <w:rPr>
          <w:rFonts w:ascii="Times New Roman" w:hAnsi="Times New Roman" w:cs="Times New Roman"/>
          <w:sz w:val="24"/>
          <w:szCs w:val="24"/>
        </w:rPr>
        <w:t xml:space="preserve"> Director</w:t>
      </w:r>
      <w:r w:rsidR="00D8309F" w:rsidRPr="007D7AA4">
        <w:rPr>
          <w:rFonts w:ascii="Times New Roman" w:hAnsi="Times New Roman" w:cs="Times New Roman"/>
          <w:sz w:val="24"/>
          <w:szCs w:val="24"/>
        </w:rPr>
        <w:t xml:space="preserve"> General</w:t>
      </w:r>
      <w:r w:rsidRPr="007D7AA4">
        <w:rPr>
          <w:rFonts w:ascii="Times New Roman" w:hAnsi="Times New Roman" w:cs="Times New Roman"/>
          <w:sz w:val="24"/>
          <w:szCs w:val="24"/>
        </w:rPr>
        <w:t xml:space="preserve">, Ministry of AYUSH welcomed all the officials of participating States. After that a brief introduction was given by all the officials participating in the Review Meeting. </w:t>
      </w:r>
    </w:p>
    <w:p w:rsidR="00222106" w:rsidRPr="007D7AA4" w:rsidRDefault="00222106" w:rsidP="00222106">
      <w:pPr>
        <w:spacing w:line="360" w:lineRule="auto"/>
        <w:jc w:val="both"/>
        <w:rPr>
          <w:rFonts w:ascii="Times New Roman" w:hAnsi="Times New Roman" w:cs="Times New Roman"/>
          <w:sz w:val="24"/>
          <w:szCs w:val="24"/>
        </w:rPr>
      </w:pPr>
      <w:r w:rsidRPr="007D7AA4">
        <w:rPr>
          <w:rFonts w:ascii="Times New Roman" w:hAnsi="Times New Roman" w:cs="Times New Roman"/>
          <w:sz w:val="24"/>
          <w:szCs w:val="24"/>
        </w:rPr>
        <w:t xml:space="preserve">       </w:t>
      </w:r>
      <w:r w:rsidR="00D8309F" w:rsidRPr="009B01A8">
        <w:rPr>
          <w:rFonts w:ascii="Times New Roman" w:hAnsi="Times New Roman" w:cs="Times New Roman"/>
          <w:b/>
          <w:bCs/>
          <w:sz w:val="24"/>
          <w:szCs w:val="24"/>
        </w:rPr>
        <w:t xml:space="preserve">Sh. </w:t>
      </w:r>
      <w:r w:rsidR="006D6C13" w:rsidRPr="006D6C13">
        <w:rPr>
          <w:rFonts w:ascii="Times New Roman" w:hAnsi="Times New Roman" w:cs="Times New Roman"/>
          <w:b/>
          <w:bCs/>
          <w:sz w:val="24"/>
          <w:szCs w:val="24"/>
        </w:rPr>
        <w:t>R.C. Aggarwal</w:t>
      </w:r>
      <w:r w:rsidR="00D8309F" w:rsidRPr="009B01A8">
        <w:rPr>
          <w:rFonts w:ascii="Times New Roman" w:hAnsi="Times New Roman" w:cs="Times New Roman"/>
          <w:b/>
          <w:bCs/>
          <w:sz w:val="24"/>
          <w:szCs w:val="24"/>
        </w:rPr>
        <w:t>, Deputy Director General</w:t>
      </w:r>
      <w:r w:rsidRPr="007D7AA4">
        <w:rPr>
          <w:rFonts w:ascii="Times New Roman" w:hAnsi="Times New Roman" w:cs="Times New Roman"/>
          <w:sz w:val="24"/>
          <w:szCs w:val="24"/>
        </w:rPr>
        <w:t>, Ministry of AYUSH made a presentation on Centrally Sponsored Scheme (CSS) of National A</w:t>
      </w:r>
      <w:r w:rsidR="00487B16">
        <w:rPr>
          <w:rFonts w:ascii="Times New Roman" w:hAnsi="Times New Roman" w:cs="Times New Roman"/>
          <w:sz w:val="24"/>
          <w:szCs w:val="24"/>
        </w:rPr>
        <w:t>YUSH Mission (NAM). He explained</w:t>
      </w:r>
      <w:r w:rsidRPr="007D7AA4">
        <w:rPr>
          <w:rFonts w:ascii="Times New Roman" w:hAnsi="Times New Roman" w:cs="Times New Roman"/>
          <w:sz w:val="24"/>
          <w:szCs w:val="24"/>
        </w:rPr>
        <w:t xml:space="preserve">, in detail, the activities and the progress made by States under the Mission. </w:t>
      </w:r>
    </w:p>
    <w:p w:rsidR="0009098E" w:rsidRPr="007D7AA4" w:rsidRDefault="00222106" w:rsidP="00222106">
      <w:pPr>
        <w:spacing w:line="360" w:lineRule="auto"/>
        <w:jc w:val="both"/>
        <w:rPr>
          <w:rFonts w:ascii="Times New Roman" w:hAnsi="Times New Roman" w:cs="Times New Roman"/>
          <w:sz w:val="24"/>
          <w:szCs w:val="24"/>
        </w:rPr>
      </w:pPr>
      <w:r w:rsidRPr="007D7AA4">
        <w:rPr>
          <w:rFonts w:ascii="Times New Roman" w:hAnsi="Times New Roman" w:cs="Times New Roman"/>
          <w:sz w:val="24"/>
          <w:szCs w:val="24"/>
        </w:rPr>
        <w:t xml:space="preserve">       </w:t>
      </w:r>
      <w:r w:rsidR="006D6C13">
        <w:rPr>
          <w:rFonts w:ascii="Times New Roman" w:hAnsi="Times New Roman" w:cs="Times New Roman"/>
          <w:sz w:val="24"/>
          <w:szCs w:val="24"/>
        </w:rPr>
        <w:t xml:space="preserve">It was </w:t>
      </w:r>
      <w:r w:rsidRPr="007D7AA4">
        <w:rPr>
          <w:rFonts w:ascii="Times New Roman" w:hAnsi="Times New Roman" w:cs="Times New Roman"/>
          <w:sz w:val="24"/>
          <w:szCs w:val="24"/>
        </w:rPr>
        <w:t xml:space="preserve">mentioned that States have to submit physical and financial progress </w:t>
      </w:r>
      <w:r w:rsidR="007D7AA4">
        <w:rPr>
          <w:rFonts w:ascii="Times New Roman" w:hAnsi="Times New Roman" w:cs="Times New Roman"/>
          <w:sz w:val="24"/>
          <w:szCs w:val="24"/>
        </w:rPr>
        <w:t xml:space="preserve">reports </w:t>
      </w:r>
      <w:r w:rsidRPr="007D7AA4">
        <w:rPr>
          <w:rFonts w:ascii="Times New Roman" w:hAnsi="Times New Roman" w:cs="Times New Roman"/>
          <w:sz w:val="24"/>
          <w:szCs w:val="24"/>
        </w:rPr>
        <w:t xml:space="preserve">after the release of funds and expenditure. </w:t>
      </w:r>
      <w:r w:rsidR="00D8309F" w:rsidRPr="007D7AA4">
        <w:rPr>
          <w:rFonts w:ascii="Times New Roman" w:hAnsi="Times New Roman" w:cs="Times New Roman"/>
          <w:sz w:val="24"/>
          <w:szCs w:val="24"/>
        </w:rPr>
        <w:t>He also mentioned that States/ UTs have to submit the Status of Progress Report of 50 Bedded AYUSH Hospitals, AYUSH Education Institutions and Drug Testing Laboratories on regular basis.</w:t>
      </w:r>
    </w:p>
    <w:p w:rsidR="00222106" w:rsidRPr="007D7AA4" w:rsidRDefault="00222106" w:rsidP="00222106">
      <w:pPr>
        <w:spacing w:line="360" w:lineRule="auto"/>
        <w:jc w:val="both"/>
        <w:rPr>
          <w:rFonts w:ascii="Times New Roman" w:hAnsi="Times New Roman" w:cs="Times New Roman"/>
          <w:sz w:val="24"/>
          <w:szCs w:val="24"/>
        </w:rPr>
      </w:pPr>
      <w:r w:rsidRPr="007D7AA4">
        <w:rPr>
          <w:rFonts w:ascii="Times New Roman" w:hAnsi="Times New Roman" w:cs="Times New Roman"/>
          <w:b/>
          <w:bCs/>
          <w:sz w:val="24"/>
          <w:szCs w:val="24"/>
        </w:rPr>
        <w:t xml:space="preserve">        Shri Roshan Jaggi, Joint Secretary,</w:t>
      </w:r>
      <w:r w:rsidRPr="007D7AA4">
        <w:rPr>
          <w:rFonts w:ascii="Times New Roman" w:hAnsi="Times New Roman" w:cs="Times New Roman"/>
          <w:sz w:val="24"/>
          <w:szCs w:val="24"/>
        </w:rPr>
        <w:t xml:space="preserve"> </w:t>
      </w:r>
      <w:r w:rsidR="009B01A8">
        <w:rPr>
          <w:rFonts w:ascii="Times New Roman" w:hAnsi="Times New Roman" w:cs="Times New Roman"/>
          <w:sz w:val="24"/>
          <w:szCs w:val="24"/>
        </w:rPr>
        <w:t xml:space="preserve">Ministry of </w:t>
      </w:r>
      <w:r w:rsidRPr="007D7AA4">
        <w:rPr>
          <w:rFonts w:ascii="Times New Roman" w:hAnsi="Times New Roman" w:cs="Times New Roman"/>
          <w:sz w:val="24"/>
          <w:szCs w:val="24"/>
        </w:rPr>
        <w:t>AYUSH made the introductory remarks during the review meeting and flagged certain important issues pertaining to implementation of scheme. He stated</w:t>
      </w:r>
      <w:r w:rsidR="0020750F">
        <w:rPr>
          <w:rFonts w:ascii="Times New Roman" w:hAnsi="Times New Roman" w:cs="Times New Roman"/>
          <w:sz w:val="24"/>
          <w:szCs w:val="24"/>
        </w:rPr>
        <w:t xml:space="preserve"> that four</w:t>
      </w:r>
      <w:r w:rsidRPr="007D7AA4">
        <w:rPr>
          <w:rFonts w:ascii="Times New Roman" w:hAnsi="Times New Roman" w:cs="Times New Roman"/>
          <w:sz w:val="24"/>
          <w:szCs w:val="24"/>
        </w:rPr>
        <w:t xml:space="preserve"> Regional Rev</w:t>
      </w:r>
      <w:r w:rsidR="0020750F">
        <w:rPr>
          <w:rFonts w:ascii="Times New Roman" w:hAnsi="Times New Roman" w:cs="Times New Roman"/>
          <w:sz w:val="24"/>
          <w:szCs w:val="24"/>
        </w:rPr>
        <w:t>iew Meetings have been held in four</w:t>
      </w:r>
      <w:r w:rsidRPr="007D7AA4">
        <w:rPr>
          <w:rFonts w:ascii="Times New Roman" w:hAnsi="Times New Roman" w:cs="Times New Roman"/>
          <w:sz w:val="24"/>
          <w:szCs w:val="24"/>
        </w:rPr>
        <w:t xml:space="preserve"> different Regions and good works have been initiated by States under NAM. These R</w:t>
      </w:r>
      <w:r w:rsidR="00487B16">
        <w:rPr>
          <w:rFonts w:ascii="Times New Roman" w:hAnsi="Times New Roman" w:cs="Times New Roman"/>
          <w:sz w:val="24"/>
          <w:szCs w:val="24"/>
        </w:rPr>
        <w:t>egional Review Meetings are an o</w:t>
      </w:r>
      <w:r w:rsidRPr="007D7AA4">
        <w:rPr>
          <w:rFonts w:ascii="Times New Roman" w:hAnsi="Times New Roman" w:cs="Times New Roman"/>
          <w:sz w:val="24"/>
          <w:szCs w:val="24"/>
        </w:rPr>
        <w:t xml:space="preserve">ccasion to share the success stories among the States and also to find out solutions to some of the bottlenecks faced by them during the implementation of Mission. He mentioned that States/ UTs have major role in implementation of NAM Scheme. Its success primarily lies with the State/UT Governments since they are the implementing agency. Following important points were flagged by JS during opening remarks: - </w:t>
      </w:r>
    </w:p>
    <w:p w:rsidR="00F95FC5" w:rsidRPr="007D7AA4" w:rsidRDefault="00F95FC5" w:rsidP="00222106">
      <w:pPr>
        <w:spacing w:line="360" w:lineRule="auto"/>
        <w:jc w:val="both"/>
        <w:rPr>
          <w:rFonts w:ascii="Times New Roman" w:hAnsi="Times New Roman" w:cs="Times New Roman"/>
          <w:sz w:val="24"/>
          <w:szCs w:val="24"/>
        </w:rPr>
      </w:pPr>
    </w:p>
    <w:p w:rsidR="00222106" w:rsidRPr="007D7AA4" w:rsidRDefault="00222106" w:rsidP="00222106">
      <w:pPr>
        <w:pStyle w:val="ListParagraph"/>
        <w:numPr>
          <w:ilvl w:val="0"/>
          <w:numId w:val="1"/>
        </w:numPr>
        <w:spacing w:line="360" w:lineRule="auto"/>
        <w:jc w:val="both"/>
        <w:rPr>
          <w:rFonts w:cs="Times New Roman"/>
          <w:b/>
          <w:bCs/>
          <w:sz w:val="24"/>
        </w:rPr>
      </w:pPr>
      <w:r w:rsidRPr="007D7AA4">
        <w:rPr>
          <w:rFonts w:cs="Times New Roman"/>
          <w:b/>
          <w:bCs/>
          <w:sz w:val="24"/>
          <w:u w:val="single"/>
        </w:rPr>
        <w:lastRenderedPageBreak/>
        <w:t>Flow of Budget at different levels in the States /UTs</w:t>
      </w:r>
      <w:r w:rsidRPr="007D7AA4">
        <w:rPr>
          <w:rFonts w:cs="Times New Roman"/>
          <w:b/>
          <w:bCs/>
          <w:sz w:val="24"/>
        </w:rPr>
        <w:t xml:space="preserve">. </w:t>
      </w:r>
    </w:p>
    <w:p w:rsidR="00222106" w:rsidRPr="007D7AA4" w:rsidRDefault="00222106" w:rsidP="00222106">
      <w:pPr>
        <w:spacing w:line="360" w:lineRule="auto"/>
        <w:ind w:firstLine="435"/>
        <w:jc w:val="both"/>
        <w:rPr>
          <w:rFonts w:ascii="Times New Roman" w:hAnsi="Times New Roman" w:cs="Times New Roman"/>
          <w:sz w:val="24"/>
          <w:szCs w:val="24"/>
        </w:rPr>
      </w:pPr>
      <w:r w:rsidRPr="007D7AA4">
        <w:rPr>
          <w:rFonts w:ascii="Times New Roman" w:hAnsi="Times New Roman" w:cs="Times New Roman"/>
          <w:sz w:val="24"/>
          <w:szCs w:val="24"/>
        </w:rPr>
        <w:t>It has been fo</w:t>
      </w:r>
      <w:r w:rsidR="00B008E2">
        <w:rPr>
          <w:rFonts w:ascii="Times New Roman" w:hAnsi="Times New Roman" w:cs="Times New Roman"/>
          <w:sz w:val="24"/>
          <w:szCs w:val="24"/>
        </w:rPr>
        <w:t>und that after receipt of grant</w:t>
      </w:r>
      <w:r w:rsidRPr="007D7AA4">
        <w:rPr>
          <w:rFonts w:ascii="Times New Roman" w:hAnsi="Times New Roman" w:cs="Times New Roman"/>
          <w:sz w:val="24"/>
          <w:szCs w:val="24"/>
        </w:rPr>
        <w:t>-in-aid</w:t>
      </w:r>
      <w:r w:rsidR="00B008E2">
        <w:rPr>
          <w:rFonts w:ascii="Times New Roman" w:hAnsi="Times New Roman" w:cs="Times New Roman"/>
          <w:sz w:val="24"/>
          <w:szCs w:val="24"/>
        </w:rPr>
        <w:t>s</w:t>
      </w:r>
      <w:r w:rsidRPr="007D7AA4">
        <w:rPr>
          <w:rFonts w:ascii="Times New Roman" w:hAnsi="Times New Roman" w:cs="Times New Roman"/>
          <w:sz w:val="24"/>
          <w:szCs w:val="24"/>
        </w:rPr>
        <w:t xml:space="preserve"> from Ministry of AYUSH, the State-Finance Departments are not releasing funds to AYUSH Societies and then further to Implementing Agencies.  It is resulting in a situation where works approved under SAAP do not get started in time leading to delay in completion of works as per time line.  Some States have failed to release funds for months together despite requests by implementing agencies.  He reproduced the latest position with respect to participating States as under: - </w:t>
      </w:r>
    </w:p>
    <w:p w:rsidR="00222106" w:rsidRPr="007D7AA4" w:rsidRDefault="00222106" w:rsidP="00222106">
      <w:pPr>
        <w:pStyle w:val="ListParagraph"/>
        <w:spacing w:line="360" w:lineRule="auto"/>
        <w:ind w:left="1155"/>
        <w:jc w:val="right"/>
        <w:rPr>
          <w:rFonts w:cs="Times New Roman"/>
          <w:sz w:val="24"/>
        </w:rPr>
      </w:pPr>
      <w:r w:rsidRPr="007D7AA4">
        <w:rPr>
          <w:rFonts w:cs="Times New Roman"/>
          <w:sz w:val="24"/>
        </w:rPr>
        <w:t>(Status as on date)</w:t>
      </w:r>
    </w:p>
    <w:p w:rsidR="00222106" w:rsidRDefault="00222106" w:rsidP="00222106">
      <w:pPr>
        <w:pStyle w:val="ListParagraph"/>
        <w:spacing w:line="360" w:lineRule="auto"/>
        <w:ind w:left="1155"/>
        <w:jc w:val="right"/>
        <w:rPr>
          <w:rFonts w:cs="Times New Roman"/>
          <w:sz w:val="24"/>
        </w:rPr>
      </w:pPr>
      <w:r w:rsidRPr="007D7AA4">
        <w:rPr>
          <w:rFonts w:cs="Times New Roman"/>
          <w:sz w:val="24"/>
        </w:rPr>
        <w:t>(Rs. In Lakhs)</w:t>
      </w:r>
    </w:p>
    <w:p w:rsidR="00F26275" w:rsidRDefault="00F26275" w:rsidP="00222106">
      <w:pPr>
        <w:pStyle w:val="ListParagraph"/>
        <w:spacing w:line="360" w:lineRule="auto"/>
        <w:ind w:left="1155"/>
        <w:jc w:val="right"/>
        <w:rPr>
          <w:rFonts w:cs="Times New Roman"/>
          <w:sz w:val="24"/>
        </w:rPr>
      </w:pPr>
    </w:p>
    <w:tbl>
      <w:tblPr>
        <w:tblStyle w:val="TableGrid"/>
        <w:tblW w:w="9072" w:type="dxa"/>
        <w:tblInd w:w="108" w:type="dxa"/>
        <w:tblLook w:val="04A0" w:firstRow="1" w:lastRow="0" w:firstColumn="1" w:lastColumn="0" w:noHBand="0" w:noVBand="1"/>
      </w:tblPr>
      <w:tblGrid>
        <w:gridCol w:w="746"/>
        <w:gridCol w:w="2089"/>
        <w:gridCol w:w="1985"/>
        <w:gridCol w:w="1984"/>
        <w:gridCol w:w="2268"/>
      </w:tblGrid>
      <w:tr w:rsidR="00F26275" w:rsidRPr="007D7AA4" w:rsidTr="00F26275">
        <w:tc>
          <w:tcPr>
            <w:tcW w:w="746"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Sl.</w:t>
            </w:r>
          </w:p>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No:</w:t>
            </w:r>
          </w:p>
        </w:tc>
        <w:tc>
          <w:tcPr>
            <w:tcW w:w="2089"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State</w:t>
            </w:r>
          </w:p>
        </w:tc>
        <w:tc>
          <w:tcPr>
            <w:tcW w:w="1985" w:type="dxa"/>
          </w:tcPr>
          <w:p w:rsidR="00F26275" w:rsidRPr="007D7AA4" w:rsidRDefault="00F26275" w:rsidP="003F0706">
            <w:pPr>
              <w:pStyle w:val="ListParagraph"/>
              <w:spacing w:after="0" w:line="240" w:lineRule="auto"/>
              <w:ind w:left="0"/>
              <w:jc w:val="both"/>
              <w:rPr>
                <w:rFonts w:cs="Times New Roman"/>
                <w:sz w:val="24"/>
              </w:rPr>
            </w:pPr>
            <w:r w:rsidRPr="007D7AA4">
              <w:rPr>
                <w:rFonts w:cs="Times New Roman"/>
                <w:sz w:val="24"/>
              </w:rPr>
              <w:t>Funds released by Ministry</w:t>
            </w:r>
            <w:r>
              <w:rPr>
                <w:rFonts w:cs="Times New Roman"/>
                <w:sz w:val="24"/>
              </w:rPr>
              <w:t xml:space="preserve"> to State Treasury</w:t>
            </w:r>
          </w:p>
        </w:tc>
        <w:tc>
          <w:tcPr>
            <w:tcW w:w="1984" w:type="dxa"/>
          </w:tcPr>
          <w:p w:rsidR="00F26275" w:rsidRDefault="00F26275" w:rsidP="00BC25E1">
            <w:pPr>
              <w:pStyle w:val="ListParagraph"/>
              <w:spacing w:after="0" w:line="240" w:lineRule="auto"/>
              <w:ind w:left="0"/>
              <w:jc w:val="both"/>
              <w:rPr>
                <w:rFonts w:cs="Times New Roman"/>
                <w:sz w:val="24"/>
              </w:rPr>
            </w:pPr>
            <w:r>
              <w:rPr>
                <w:rFonts w:cs="Times New Roman"/>
                <w:sz w:val="24"/>
              </w:rPr>
              <w:t xml:space="preserve">Funds received from State Treasury to State AYUSH Society </w:t>
            </w:r>
          </w:p>
          <w:p w:rsidR="00F26275" w:rsidRPr="007D7AA4" w:rsidRDefault="00F26275" w:rsidP="00BC25E1">
            <w:pPr>
              <w:pStyle w:val="ListParagraph"/>
              <w:spacing w:after="0" w:line="240" w:lineRule="auto"/>
              <w:ind w:left="0"/>
              <w:jc w:val="both"/>
              <w:rPr>
                <w:rFonts w:cs="Times New Roman"/>
                <w:sz w:val="24"/>
              </w:rPr>
            </w:pPr>
          </w:p>
        </w:tc>
        <w:tc>
          <w:tcPr>
            <w:tcW w:w="2268" w:type="dxa"/>
          </w:tcPr>
          <w:p w:rsidR="00F26275" w:rsidRPr="007D7AA4" w:rsidRDefault="00F26275" w:rsidP="003F0706">
            <w:pPr>
              <w:pStyle w:val="ListParagraph"/>
              <w:spacing w:after="0" w:line="240" w:lineRule="auto"/>
              <w:ind w:left="0"/>
              <w:jc w:val="both"/>
              <w:rPr>
                <w:rFonts w:cs="Times New Roman"/>
                <w:sz w:val="24"/>
              </w:rPr>
            </w:pPr>
            <w:r w:rsidRPr="007D7AA4">
              <w:rPr>
                <w:rFonts w:cs="Times New Roman"/>
                <w:sz w:val="24"/>
              </w:rPr>
              <w:t>Funds received by implementing Agency</w:t>
            </w:r>
          </w:p>
        </w:tc>
      </w:tr>
      <w:tr w:rsidR="00F26275" w:rsidRPr="007D7AA4" w:rsidTr="00F26275">
        <w:tc>
          <w:tcPr>
            <w:tcW w:w="746"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1</w:t>
            </w:r>
          </w:p>
        </w:tc>
        <w:tc>
          <w:tcPr>
            <w:tcW w:w="2089"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Andhra Pradesh</w:t>
            </w:r>
          </w:p>
        </w:tc>
        <w:tc>
          <w:tcPr>
            <w:tcW w:w="1985"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5214.905</w:t>
            </w:r>
          </w:p>
        </w:tc>
        <w:tc>
          <w:tcPr>
            <w:tcW w:w="1984" w:type="dxa"/>
          </w:tcPr>
          <w:p w:rsidR="00F26275" w:rsidRPr="007D7AA4" w:rsidRDefault="00F26275" w:rsidP="003F0706">
            <w:pPr>
              <w:pStyle w:val="ListParagraph"/>
              <w:spacing w:line="360" w:lineRule="auto"/>
              <w:ind w:left="0"/>
              <w:jc w:val="both"/>
              <w:rPr>
                <w:rFonts w:cs="Times New Roman"/>
                <w:sz w:val="24"/>
              </w:rPr>
            </w:pPr>
            <w:r w:rsidRPr="00913C44">
              <w:rPr>
                <w:rFonts w:cs="Times New Roman"/>
                <w:sz w:val="24"/>
              </w:rPr>
              <w:t>3091.489</w:t>
            </w:r>
          </w:p>
        </w:tc>
        <w:tc>
          <w:tcPr>
            <w:tcW w:w="2268"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1583.913</w:t>
            </w:r>
          </w:p>
        </w:tc>
      </w:tr>
      <w:tr w:rsidR="00F26275" w:rsidRPr="007D7AA4" w:rsidTr="00F26275">
        <w:tc>
          <w:tcPr>
            <w:tcW w:w="746"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2</w:t>
            </w:r>
          </w:p>
        </w:tc>
        <w:tc>
          <w:tcPr>
            <w:tcW w:w="2089"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Andaman &amp; Nicobar</w:t>
            </w:r>
          </w:p>
        </w:tc>
        <w:tc>
          <w:tcPr>
            <w:tcW w:w="1985"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1166.814</w:t>
            </w:r>
          </w:p>
        </w:tc>
        <w:tc>
          <w:tcPr>
            <w:tcW w:w="1984" w:type="dxa"/>
          </w:tcPr>
          <w:p w:rsidR="00F26275" w:rsidRPr="00913C44" w:rsidRDefault="00F26275" w:rsidP="003F0706">
            <w:pPr>
              <w:spacing w:line="360" w:lineRule="auto"/>
              <w:jc w:val="both"/>
              <w:rPr>
                <w:rFonts w:ascii="Times New Roman" w:hAnsi="Times New Roman" w:cs="Times New Roman"/>
                <w:sz w:val="24"/>
              </w:rPr>
            </w:pPr>
            <w:r w:rsidRPr="00913C44">
              <w:rPr>
                <w:rFonts w:ascii="Times New Roman" w:hAnsi="Times New Roman" w:cs="Times New Roman"/>
                <w:sz w:val="24"/>
              </w:rPr>
              <w:t>698.151</w:t>
            </w:r>
          </w:p>
          <w:p w:rsidR="00F26275" w:rsidRPr="00913C44" w:rsidRDefault="00F26275" w:rsidP="003F0706">
            <w:pPr>
              <w:pStyle w:val="ListParagraph"/>
              <w:spacing w:line="360" w:lineRule="auto"/>
              <w:ind w:left="0"/>
              <w:jc w:val="both"/>
              <w:rPr>
                <w:rFonts w:cs="Times New Roman"/>
                <w:sz w:val="24"/>
              </w:rPr>
            </w:pPr>
          </w:p>
        </w:tc>
        <w:tc>
          <w:tcPr>
            <w:tcW w:w="2268"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93.05</w:t>
            </w:r>
          </w:p>
        </w:tc>
      </w:tr>
      <w:tr w:rsidR="00F26275" w:rsidRPr="007D7AA4" w:rsidTr="00F26275">
        <w:tc>
          <w:tcPr>
            <w:tcW w:w="746"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3</w:t>
            </w:r>
          </w:p>
        </w:tc>
        <w:tc>
          <w:tcPr>
            <w:tcW w:w="2089"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Daman &amp; Diu</w:t>
            </w:r>
          </w:p>
        </w:tc>
        <w:tc>
          <w:tcPr>
            <w:tcW w:w="1985"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185.194</w:t>
            </w:r>
          </w:p>
        </w:tc>
        <w:tc>
          <w:tcPr>
            <w:tcW w:w="1984" w:type="dxa"/>
          </w:tcPr>
          <w:p w:rsidR="00F26275" w:rsidRPr="00913C44" w:rsidRDefault="00F26275" w:rsidP="003F0706">
            <w:pPr>
              <w:pStyle w:val="ListParagraph"/>
              <w:spacing w:line="360" w:lineRule="auto"/>
              <w:ind w:left="0"/>
              <w:jc w:val="both"/>
              <w:rPr>
                <w:rFonts w:cs="Times New Roman"/>
                <w:sz w:val="24"/>
              </w:rPr>
            </w:pPr>
            <w:r w:rsidRPr="007D7AA4">
              <w:rPr>
                <w:rFonts w:cs="Times New Roman"/>
                <w:sz w:val="24"/>
              </w:rPr>
              <w:t>185.194</w:t>
            </w:r>
          </w:p>
        </w:tc>
        <w:tc>
          <w:tcPr>
            <w:tcW w:w="2268" w:type="dxa"/>
          </w:tcPr>
          <w:p w:rsidR="00F26275" w:rsidRPr="007D7AA4" w:rsidRDefault="00F26275" w:rsidP="003F0706">
            <w:pPr>
              <w:pStyle w:val="ListParagraph"/>
              <w:spacing w:line="360" w:lineRule="auto"/>
              <w:ind w:left="0"/>
              <w:jc w:val="both"/>
              <w:rPr>
                <w:rFonts w:cs="Times New Roman"/>
                <w:sz w:val="24"/>
              </w:rPr>
            </w:pPr>
            <w:r>
              <w:rPr>
                <w:rFonts w:cs="Times New Roman"/>
                <w:sz w:val="24"/>
              </w:rPr>
              <w:t>Under process</w:t>
            </w:r>
          </w:p>
        </w:tc>
      </w:tr>
      <w:tr w:rsidR="00F26275" w:rsidRPr="007D7AA4" w:rsidTr="00F26275">
        <w:tc>
          <w:tcPr>
            <w:tcW w:w="746"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4</w:t>
            </w:r>
          </w:p>
        </w:tc>
        <w:tc>
          <w:tcPr>
            <w:tcW w:w="2089"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Goa</w:t>
            </w:r>
          </w:p>
        </w:tc>
        <w:tc>
          <w:tcPr>
            <w:tcW w:w="1985"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1136.926</w:t>
            </w:r>
          </w:p>
        </w:tc>
        <w:tc>
          <w:tcPr>
            <w:tcW w:w="1984" w:type="dxa"/>
          </w:tcPr>
          <w:p w:rsidR="00F26275" w:rsidRPr="00913C44" w:rsidRDefault="00F26275" w:rsidP="003F0706">
            <w:pPr>
              <w:pStyle w:val="ListParagraph"/>
              <w:spacing w:line="360" w:lineRule="auto"/>
              <w:ind w:left="0"/>
              <w:jc w:val="both"/>
              <w:rPr>
                <w:rFonts w:cs="Times New Roman"/>
                <w:sz w:val="24"/>
              </w:rPr>
            </w:pPr>
            <w:r w:rsidRPr="00913C44">
              <w:rPr>
                <w:rFonts w:cs="Times New Roman"/>
                <w:sz w:val="24"/>
              </w:rPr>
              <w:t>741.216</w:t>
            </w:r>
          </w:p>
        </w:tc>
        <w:tc>
          <w:tcPr>
            <w:tcW w:w="2268"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259.06</w:t>
            </w:r>
          </w:p>
        </w:tc>
      </w:tr>
      <w:tr w:rsidR="00F26275" w:rsidRPr="007D7AA4" w:rsidTr="00F26275">
        <w:tc>
          <w:tcPr>
            <w:tcW w:w="746"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5</w:t>
            </w:r>
          </w:p>
        </w:tc>
        <w:tc>
          <w:tcPr>
            <w:tcW w:w="2089"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Karnataka</w:t>
            </w:r>
          </w:p>
        </w:tc>
        <w:tc>
          <w:tcPr>
            <w:tcW w:w="1985"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6384.864</w:t>
            </w:r>
          </w:p>
        </w:tc>
        <w:tc>
          <w:tcPr>
            <w:tcW w:w="1984" w:type="dxa"/>
          </w:tcPr>
          <w:p w:rsidR="00F26275" w:rsidRPr="00913C44" w:rsidRDefault="00F26275" w:rsidP="003F0706">
            <w:pPr>
              <w:pStyle w:val="ListParagraph"/>
              <w:spacing w:line="360" w:lineRule="auto"/>
              <w:ind w:left="0"/>
              <w:jc w:val="both"/>
              <w:rPr>
                <w:rFonts w:cs="Times New Roman"/>
                <w:sz w:val="24"/>
              </w:rPr>
            </w:pPr>
            <w:r w:rsidRPr="00913C44">
              <w:rPr>
                <w:rFonts w:cs="Times New Roman"/>
                <w:sz w:val="24"/>
              </w:rPr>
              <w:t>3604.497</w:t>
            </w:r>
          </w:p>
        </w:tc>
        <w:tc>
          <w:tcPr>
            <w:tcW w:w="2268" w:type="dxa"/>
          </w:tcPr>
          <w:p w:rsidR="00F26275" w:rsidRPr="007D7AA4" w:rsidRDefault="00F26275" w:rsidP="003F0706">
            <w:pPr>
              <w:pStyle w:val="ListParagraph"/>
              <w:spacing w:line="360" w:lineRule="auto"/>
              <w:ind w:left="0"/>
              <w:jc w:val="both"/>
              <w:rPr>
                <w:rFonts w:cs="Times New Roman"/>
                <w:sz w:val="24"/>
              </w:rPr>
            </w:pPr>
            <w:r>
              <w:rPr>
                <w:rFonts w:cs="Times New Roman"/>
                <w:sz w:val="24"/>
              </w:rPr>
              <w:t>1892.368</w:t>
            </w:r>
          </w:p>
        </w:tc>
      </w:tr>
      <w:tr w:rsidR="00F26275" w:rsidRPr="007D7AA4" w:rsidTr="00F26275">
        <w:tc>
          <w:tcPr>
            <w:tcW w:w="746"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6</w:t>
            </w:r>
          </w:p>
        </w:tc>
        <w:tc>
          <w:tcPr>
            <w:tcW w:w="2089" w:type="dxa"/>
          </w:tcPr>
          <w:p w:rsidR="00F26275" w:rsidRPr="007D7AA4" w:rsidRDefault="00F26275" w:rsidP="003F0706">
            <w:pPr>
              <w:pStyle w:val="ListParagraph"/>
              <w:spacing w:after="0" w:line="240" w:lineRule="auto"/>
              <w:ind w:left="0"/>
              <w:jc w:val="both"/>
              <w:rPr>
                <w:rFonts w:cs="Times New Roman"/>
                <w:sz w:val="24"/>
              </w:rPr>
            </w:pPr>
            <w:r w:rsidRPr="007D7AA4">
              <w:rPr>
                <w:rFonts w:cs="Times New Roman"/>
                <w:sz w:val="24"/>
              </w:rPr>
              <w:t>Kerala</w:t>
            </w:r>
          </w:p>
        </w:tc>
        <w:tc>
          <w:tcPr>
            <w:tcW w:w="1985"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5975.185</w:t>
            </w:r>
          </w:p>
        </w:tc>
        <w:tc>
          <w:tcPr>
            <w:tcW w:w="1984" w:type="dxa"/>
          </w:tcPr>
          <w:p w:rsidR="00F26275" w:rsidRPr="00913C44" w:rsidRDefault="00F26275" w:rsidP="003F0706">
            <w:pPr>
              <w:pStyle w:val="ListParagraph"/>
              <w:spacing w:line="360" w:lineRule="auto"/>
              <w:ind w:left="0"/>
              <w:jc w:val="both"/>
              <w:rPr>
                <w:rFonts w:cs="Times New Roman"/>
                <w:sz w:val="24"/>
              </w:rPr>
            </w:pPr>
            <w:r>
              <w:rPr>
                <w:rFonts w:cs="Times New Roman"/>
                <w:sz w:val="24"/>
              </w:rPr>
              <w:t>3780.81</w:t>
            </w:r>
          </w:p>
        </w:tc>
        <w:tc>
          <w:tcPr>
            <w:tcW w:w="2268"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2036.314</w:t>
            </w:r>
          </w:p>
        </w:tc>
      </w:tr>
      <w:tr w:rsidR="00F26275" w:rsidRPr="007D7AA4" w:rsidTr="00F26275">
        <w:tc>
          <w:tcPr>
            <w:tcW w:w="746"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7</w:t>
            </w:r>
          </w:p>
        </w:tc>
        <w:tc>
          <w:tcPr>
            <w:tcW w:w="2089" w:type="dxa"/>
          </w:tcPr>
          <w:p w:rsidR="00F26275" w:rsidRPr="007D7AA4" w:rsidRDefault="00F26275" w:rsidP="003F0706">
            <w:pPr>
              <w:pStyle w:val="ListParagraph"/>
              <w:spacing w:after="0" w:line="240" w:lineRule="auto"/>
              <w:ind w:left="0"/>
              <w:jc w:val="both"/>
              <w:rPr>
                <w:rFonts w:cs="Times New Roman"/>
                <w:sz w:val="24"/>
              </w:rPr>
            </w:pPr>
            <w:r w:rsidRPr="007D7AA4">
              <w:rPr>
                <w:rFonts w:cs="Times New Roman"/>
                <w:sz w:val="24"/>
              </w:rPr>
              <w:t>Lakshadweep</w:t>
            </w:r>
          </w:p>
        </w:tc>
        <w:tc>
          <w:tcPr>
            <w:tcW w:w="1985"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762.699</w:t>
            </w:r>
          </w:p>
        </w:tc>
        <w:tc>
          <w:tcPr>
            <w:tcW w:w="1984" w:type="dxa"/>
          </w:tcPr>
          <w:p w:rsidR="00F26275" w:rsidRPr="00913C44" w:rsidRDefault="00F26275" w:rsidP="003F0706">
            <w:pPr>
              <w:pStyle w:val="ListParagraph"/>
              <w:spacing w:line="360" w:lineRule="auto"/>
              <w:ind w:left="0"/>
              <w:jc w:val="both"/>
              <w:rPr>
                <w:rFonts w:cs="Times New Roman"/>
                <w:sz w:val="24"/>
              </w:rPr>
            </w:pPr>
            <w:r w:rsidRPr="00913C44">
              <w:rPr>
                <w:rFonts w:cs="Times New Roman"/>
                <w:sz w:val="24"/>
              </w:rPr>
              <w:t>762.699</w:t>
            </w:r>
          </w:p>
        </w:tc>
        <w:tc>
          <w:tcPr>
            <w:tcW w:w="2268" w:type="dxa"/>
          </w:tcPr>
          <w:p w:rsidR="00F26275" w:rsidRPr="007D7AA4" w:rsidRDefault="00F26275" w:rsidP="003F0706">
            <w:pPr>
              <w:pStyle w:val="ListParagraph"/>
              <w:spacing w:line="360" w:lineRule="auto"/>
              <w:ind w:left="0"/>
              <w:jc w:val="both"/>
              <w:rPr>
                <w:rFonts w:cs="Times New Roman"/>
                <w:sz w:val="24"/>
              </w:rPr>
            </w:pPr>
            <w:r>
              <w:rPr>
                <w:rFonts w:cs="Times New Roman"/>
                <w:sz w:val="24"/>
              </w:rPr>
              <w:t>-</w:t>
            </w:r>
          </w:p>
        </w:tc>
      </w:tr>
      <w:tr w:rsidR="00F26275" w:rsidRPr="007D7AA4" w:rsidTr="00F26275">
        <w:tc>
          <w:tcPr>
            <w:tcW w:w="746"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8</w:t>
            </w:r>
          </w:p>
        </w:tc>
        <w:tc>
          <w:tcPr>
            <w:tcW w:w="2089" w:type="dxa"/>
          </w:tcPr>
          <w:p w:rsidR="00F26275" w:rsidRPr="007D7AA4" w:rsidRDefault="00F26275" w:rsidP="003F0706">
            <w:pPr>
              <w:pStyle w:val="ListParagraph"/>
              <w:spacing w:after="0" w:line="240" w:lineRule="auto"/>
              <w:ind w:left="0"/>
              <w:jc w:val="both"/>
              <w:rPr>
                <w:rFonts w:cs="Times New Roman"/>
                <w:sz w:val="24"/>
              </w:rPr>
            </w:pPr>
            <w:r w:rsidRPr="007D7AA4">
              <w:rPr>
                <w:rFonts w:cs="Times New Roman"/>
                <w:sz w:val="24"/>
              </w:rPr>
              <w:t>Tamilnadu</w:t>
            </w:r>
          </w:p>
        </w:tc>
        <w:tc>
          <w:tcPr>
            <w:tcW w:w="1985"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6346.808</w:t>
            </w:r>
          </w:p>
        </w:tc>
        <w:tc>
          <w:tcPr>
            <w:tcW w:w="1984" w:type="dxa"/>
          </w:tcPr>
          <w:p w:rsidR="00F26275" w:rsidRPr="00913C44" w:rsidRDefault="00F26275" w:rsidP="00F26275">
            <w:pPr>
              <w:pStyle w:val="NormalWeb"/>
              <w:spacing w:before="0" w:beforeAutospacing="0" w:after="0" w:afterAutospacing="0"/>
              <w:textAlignment w:val="bottom"/>
            </w:pPr>
            <w:r w:rsidRPr="00913C44">
              <w:rPr>
                <w:color w:val="000000"/>
                <w:kern w:val="24"/>
              </w:rPr>
              <w:t>3825.898</w:t>
            </w:r>
          </w:p>
        </w:tc>
        <w:tc>
          <w:tcPr>
            <w:tcW w:w="2268"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1474.405</w:t>
            </w:r>
          </w:p>
        </w:tc>
      </w:tr>
      <w:tr w:rsidR="00F26275" w:rsidRPr="007D7AA4" w:rsidTr="00F26275">
        <w:tc>
          <w:tcPr>
            <w:tcW w:w="746"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9</w:t>
            </w:r>
          </w:p>
        </w:tc>
        <w:tc>
          <w:tcPr>
            <w:tcW w:w="2089" w:type="dxa"/>
          </w:tcPr>
          <w:p w:rsidR="00F26275" w:rsidRPr="007D7AA4" w:rsidRDefault="00F26275" w:rsidP="003F0706">
            <w:pPr>
              <w:pStyle w:val="ListParagraph"/>
              <w:spacing w:after="0" w:line="240" w:lineRule="auto"/>
              <w:ind w:left="0"/>
              <w:jc w:val="both"/>
              <w:rPr>
                <w:rFonts w:cs="Times New Roman"/>
                <w:sz w:val="24"/>
              </w:rPr>
            </w:pPr>
            <w:r w:rsidRPr="007D7AA4">
              <w:rPr>
                <w:rFonts w:cs="Times New Roman"/>
                <w:sz w:val="24"/>
              </w:rPr>
              <w:t>Telangana</w:t>
            </w:r>
          </w:p>
        </w:tc>
        <w:tc>
          <w:tcPr>
            <w:tcW w:w="1985"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4454.512</w:t>
            </w:r>
          </w:p>
        </w:tc>
        <w:tc>
          <w:tcPr>
            <w:tcW w:w="1984" w:type="dxa"/>
          </w:tcPr>
          <w:p w:rsidR="00F26275" w:rsidRPr="00913C44" w:rsidRDefault="00F26275" w:rsidP="00F26275">
            <w:pPr>
              <w:pStyle w:val="NormalWeb"/>
              <w:spacing w:before="0" w:beforeAutospacing="0" w:after="0" w:afterAutospacing="0"/>
              <w:textAlignment w:val="bottom"/>
            </w:pPr>
            <w:r w:rsidRPr="00913C44">
              <w:rPr>
                <w:color w:val="000000"/>
                <w:kern w:val="24"/>
              </w:rPr>
              <w:t>2896.112</w:t>
            </w:r>
          </w:p>
        </w:tc>
        <w:tc>
          <w:tcPr>
            <w:tcW w:w="2268"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1608.23</w:t>
            </w:r>
          </w:p>
        </w:tc>
      </w:tr>
      <w:tr w:rsidR="00F26275" w:rsidRPr="007D7AA4" w:rsidTr="00F26275">
        <w:tc>
          <w:tcPr>
            <w:tcW w:w="746"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10</w:t>
            </w:r>
          </w:p>
        </w:tc>
        <w:tc>
          <w:tcPr>
            <w:tcW w:w="2089" w:type="dxa"/>
          </w:tcPr>
          <w:p w:rsidR="00F26275" w:rsidRPr="007D7AA4" w:rsidRDefault="00F26275" w:rsidP="003F0706">
            <w:pPr>
              <w:pStyle w:val="ListParagraph"/>
              <w:spacing w:after="0" w:line="240" w:lineRule="auto"/>
              <w:ind w:left="0"/>
              <w:jc w:val="both"/>
              <w:rPr>
                <w:rFonts w:cs="Times New Roman"/>
                <w:sz w:val="24"/>
              </w:rPr>
            </w:pPr>
            <w:r w:rsidRPr="007D7AA4">
              <w:rPr>
                <w:rFonts w:cs="Times New Roman"/>
                <w:sz w:val="24"/>
              </w:rPr>
              <w:t>West Bengal</w:t>
            </w:r>
          </w:p>
        </w:tc>
        <w:tc>
          <w:tcPr>
            <w:tcW w:w="1985"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5348.78</w:t>
            </w:r>
          </w:p>
        </w:tc>
        <w:tc>
          <w:tcPr>
            <w:tcW w:w="1984" w:type="dxa"/>
          </w:tcPr>
          <w:p w:rsidR="00F26275" w:rsidRPr="00913C44" w:rsidRDefault="00F26275" w:rsidP="00F26275">
            <w:pPr>
              <w:pStyle w:val="NormalWeb"/>
              <w:spacing w:before="0" w:beforeAutospacing="0" w:after="0" w:afterAutospacing="0"/>
              <w:textAlignment w:val="bottom"/>
            </w:pPr>
            <w:r w:rsidRPr="00913C44">
              <w:rPr>
                <w:color w:val="000000"/>
                <w:kern w:val="24"/>
              </w:rPr>
              <w:t>5348.784</w:t>
            </w:r>
          </w:p>
        </w:tc>
        <w:tc>
          <w:tcPr>
            <w:tcW w:w="2268" w:type="dxa"/>
          </w:tcPr>
          <w:p w:rsidR="00F26275" w:rsidRPr="007D7AA4" w:rsidRDefault="00F26275" w:rsidP="003F0706">
            <w:pPr>
              <w:pStyle w:val="ListParagraph"/>
              <w:spacing w:line="360" w:lineRule="auto"/>
              <w:ind w:left="0"/>
              <w:jc w:val="both"/>
              <w:rPr>
                <w:rFonts w:cs="Times New Roman"/>
                <w:sz w:val="24"/>
              </w:rPr>
            </w:pPr>
            <w:r w:rsidRPr="007D7AA4">
              <w:rPr>
                <w:rFonts w:cs="Times New Roman"/>
                <w:sz w:val="24"/>
              </w:rPr>
              <w:t>3510.489</w:t>
            </w:r>
          </w:p>
        </w:tc>
      </w:tr>
    </w:tbl>
    <w:p w:rsidR="00222106" w:rsidRPr="00EB4F3E" w:rsidRDefault="00222106" w:rsidP="00EB4F3E">
      <w:pPr>
        <w:spacing w:line="360" w:lineRule="auto"/>
        <w:jc w:val="both"/>
        <w:rPr>
          <w:rFonts w:cs="Times New Roman"/>
          <w:sz w:val="24"/>
        </w:rPr>
      </w:pPr>
      <w:r w:rsidRPr="00EB4F3E">
        <w:rPr>
          <w:rFonts w:cs="Times New Roman"/>
          <w:sz w:val="24"/>
        </w:rPr>
        <w:t xml:space="preserve">  </w:t>
      </w:r>
    </w:p>
    <w:p w:rsidR="00222106" w:rsidRPr="007D7AA4" w:rsidRDefault="007C3207" w:rsidP="00F95FC5">
      <w:pPr>
        <w:pStyle w:val="ListParagraph"/>
        <w:spacing w:line="360" w:lineRule="auto"/>
        <w:ind w:left="0"/>
        <w:jc w:val="both"/>
        <w:rPr>
          <w:rFonts w:cs="Times New Roman"/>
          <w:sz w:val="24"/>
        </w:rPr>
      </w:pPr>
      <w:r>
        <w:rPr>
          <w:rFonts w:cs="Times New Roman"/>
          <w:sz w:val="24"/>
        </w:rPr>
        <w:t xml:space="preserve">         </w:t>
      </w:r>
      <w:r w:rsidR="00222106" w:rsidRPr="007D7AA4">
        <w:rPr>
          <w:rFonts w:cs="Times New Roman"/>
          <w:sz w:val="24"/>
        </w:rPr>
        <w:t xml:space="preserve">JS </w:t>
      </w:r>
      <w:r w:rsidR="006C178D">
        <w:rPr>
          <w:rFonts w:cs="Times New Roman"/>
          <w:sz w:val="24"/>
        </w:rPr>
        <w:t>underlined the need that State F</w:t>
      </w:r>
      <w:r w:rsidR="00222106" w:rsidRPr="007D7AA4">
        <w:rPr>
          <w:rFonts w:cs="Times New Roman"/>
          <w:sz w:val="24"/>
        </w:rPr>
        <w:t xml:space="preserve">inance Department must release the Central share along with State matching share to State AYUSH Society and then to Implementing Agencies in a time bound manner to ensure judicious use of funds for the benefit of the people of States </w:t>
      </w:r>
      <w:r w:rsidR="00222106" w:rsidRPr="007D7AA4">
        <w:rPr>
          <w:rFonts w:cs="Times New Roman"/>
          <w:sz w:val="24"/>
        </w:rPr>
        <w:lastRenderedPageBreak/>
        <w:t xml:space="preserve">/ UTs. </w:t>
      </w:r>
      <w:r w:rsidR="00222106" w:rsidRPr="007D7AA4">
        <w:rPr>
          <w:rFonts w:cs="Times New Roman"/>
          <w:b/>
          <w:bCs/>
          <w:sz w:val="24"/>
        </w:rPr>
        <w:t>Delay in release of budget not only affects the accrual of benefits of the scheme but is a financial irregularity.</w:t>
      </w:r>
      <w:r w:rsidR="00222106" w:rsidRPr="007D7AA4">
        <w:rPr>
          <w:rFonts w:cs="Times New Roman"/>
          <w:sz w:val="24"/>
        </w:rPr>
        <w:t xml:space="preserve"> </w:t>
      </w:r>
    </w:p>
    <w:p w:rsidR="00222106" w:rsidRPr="007D7AA4" w:rsidRDefault="00222106" w:rsidP="00F95FC5">
      <w:pPr>
        <w:pStyle w:val="ListParagraph"/>
        <w:spacing w:line="360" w:lineRule="auto"/>
        <w:ind w:left="0"/>
        <w:jc w:val="both"/>
        <w:rPr>
          <w:rFonts w:cs="Times New Roman"/>
          <w:sz w:val="24"/>
        </w:rPr>
      </w:pPr>
    </w:p>
    <w:p w:rsidR="00222106" w:rsidRDefault="00222106" w:rsidP="00222106">
      <w:pPr>
        <w:pStyle w:val="ListParagraph"/>
        <w:numPr>
          <w:ilvl w:val="0"/>
          <w:numId w:val="1"/>
        </w:numPr>
        <w:spacing w:line="360" w:lineRule="auto"/>
        <w:jc w:val="both"/>
        <w:rPr>
          <w:rFonts w:cs="Times New Roman"/>
          <w:b/>
          <w:bCs/>
          <w:sz w:val="24"/>
        </w:rPr>
      </w:pPr>
      <w:r w:rsidRPr="007D7AA4">
        <w:rPr>
          <w:rFonts w:cs="Times New Roman"/>
          <w:b/>
          <w:bCs/>
          <w:sz w:val="24"/>
          <w:u w:val="single"/>
        </w:rPr>
        <w:t>Pending UCs and non-submission of monthly and quarterly progress reports</w:t>
      </w:r>
      <w:r w:rsidRPr="007D7AA4">
        <w:rPr>
          <w:rFonts w:cs="Times New Roman"/>
          <w:b/>
          <w:bCs/>
          <w:sz w:val="24"/>
        </w:rPr>
        <w:t>.</w:t>
      </w:r>
    </w:p>
    <w:p w:rsidR="002070C8" w:rsidRPr="007D7AA4" w:rsidRDefault="002070C8" w:rsidP="002070C8">
      <w:pPr>
        <w:pStyle w:val="ListParagraph"/>
        <w:spacing w:line="360" w:lineRule="auto"/>
        <w:ind w:left="1155"/>
        <w:jc w:val="both"/>
        <w:rPr>
          <w:rFonts w:cs="Times New Roman"/>
          <w:b/>
          <w:bCs/>
          <w:sz w:val="24"/>
        </w:rPr>
      </w:pPr>
    </w:p>
    <w:p w:rsidR="00222106" w:rsidRPr="007D7AA4" w:rsidRDefault="00233FBE" w:rsidP="00233FBE">
      <w:pPr>
        <w:pStyle w:val="ListParagraph"/>
        <w:spacing w:line="360" w:lineRule="auto"/>
        <w:ind w:left="0"/>
        <w:jc w:val="both"/>
        <w:rPr>
          <w:rFonts w:cs="Times New Roman"/>
          <w:sz w:val="24"/>
        </w:rPr>
      </w:pPr>
      <w:r>
        <w:rPr>
          <w:rFonts w:cs="Times New Roman"/>
          <w:sz w:val="24"/>
        </w:rPr>
        <w:t xml:space="preserve">         </w:t>
      </w:r>
      <w:r w:rsidR="00222106" w:rsidRPr="007D7AA4">
        <w:rPr>
          <w:rFonts w:cs="Times New Roman"/>
          <w:sz w:val="24"/>
        </w:rPr>
        <w:t>The States / UTs have to submit the monthly and quarterly progress report</w:t>
      </w:r>
      <w:r w:rsidR="00862ADF">
        <w:rPr>
          <w:rFonts w:cs="Times New Roman"/>
          <w:sz w:val="24"/>
        </w:rPr>
        <w:t>s</w:t>
      </w:r>
      <w:r w:rsidR="00222106" w:rsidRPr="007D7AA4">
        <w:rPr>
          <w:rFonts w:cs="Times New Roman"/>
          <w:sz w:val="24"/>
        </w:rPr>
        <w:t xml:space="preserve"> to Ministry of AYUSH on timely and regular basis which is not happening as a result of which monitoring of funds utilisation and tracking of physical progress is becoming difficult.  He advised the States to follow the guidelines in letter and spirit.  Large amount of funds which stand utilized by States / UTs, their UCs duly countersigned by State Governments along with physical progress of works are pending.  Following is the position of participating States: - </w:t>
      </w:r>
    </w:p>
    <w:p w:rsidR="00222106" w:rsidRPr="007D7AA4" w:rsidRDefault="00222106" w:rsidP="00222106">
      <w:pPr>
        <w:pStyle w:val="ListParagraph"/>
        <w:spacing w:line="360" w:lineRule="auto"/>
        <w:ind w:left="1155"/>
        <w:jc w:val="right"/>
        <w:rPr>
          <w:rFonts w:cs="Times New Roman"/>
          <w:sz w:val="24"/>
        </w:rPr>
      </w:pPr>
      <w:r w:rsidRPr="007D7AA4">
        <w:rPr>
          <w:rFonts w:cs="Times New Roman"/>
          <w:sz w:val="24"/>
        </w:rPr>
        <w:t>(Status as on date)</w:t>
      </w:r>
    </w:p>
    <w:p w:rsidR="00222106" w:rsidRDefault="00222106" w:rsidP="00222106">
      <w:pPr>
        <w:pStyle w:val="ListParagraph"/>
        <w:spacing w:line="360" w:lineRule="auto"/>
        <w:ind w:left="1155"/>
        <w:jc w:val="right"/>
        <w:rPr>
          <w:rFonts w:cs="Times New Roman"/>
          <w:sz w:val="24"/>
        </w:rPr>
      </w:pPr>
      <w:r w:rsidRPr="007D7AA4">
        <w:rPr>
          <w:rFonts w:cs="Times New Roman"/>
          <w:sz w:val="24"/>
        </w:rPr>
        <w:t>(Rs. In Lakhs)</w:t>
      </w:r>
    </w:p>
    <w:tbl>
      <w:tblPr>
        <w:tblStyle w:val="TableGrid"/>
        <w:tblW w:w="9072" w:type="dxa"/>
        <w:tblInd w:w="108" w:type="dxa"/>
        <w:tblLook w:val="04A0" w:firstRow="1" w:lastRow="0" w:firstColumn="1" w:lastColumn="0" w:noHBand="0" w:noVBand="1"/>
      </w:tblPr>
      <w:tblGrid>
        <w:gridCol w:w="709"/>
        <w:gridCol w:w="2552"/>
        <w:gridCol w:w="1701"/>
        <w:gridCol w:w="2126"/>
        <w:gridCol w:w="1984"/>
      </w:tblGrid>
      <w:tr w:rsidR="00EB4F3E" w:rsidRPr="007D7AA4" w:rsidTr="00B61085">
        <w:tc>
          <w:tcPr>
            <w:tcW w:w="709"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Sl. No:</w:t>
            </w:r>
          </w:p>
        </w:tc>
        <w:tc>
          <w:tcPr>
            <w:tcW w:w="2552"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State</w:t>
            </w:r>
          </w:p>
        </w:tc>
        <w:tc>
          <w:tcPr>
            <w:tcW w:w="1701" w:type="dxa"/>
          </w:tcPr>
          <w:p w:rsidR="00EB4F3E" w:rsidRPr="007D7AA4" w:rsidRDefault="00EB4F3E" w:rsidP="00B61085">
            <w:pPr>
              <w:pStyle w:val="ListParagraph"/>
              <w:spacing w:line="240" w:lineRule="auto"/>
              <w:ind w:left="0"/>
              <w:jc w:val="both"/>
              <w:rPr>
                <w:rFonts w:cs="Times New Roman"/>
                <w:sz w:val="24"/>
              </w:rPr>
            </w:pPr>
            <w:r w:rsidRPr="007D7AA4">
              <w:rPr>
                <w:rFonts w:cs="Times New Roman"/>
                <w:sz w:val="24"/>
              </w:rPr>
              <w:t>Total Amount spent</w:t>
            </w:r>
            <w:r w:rsidR="00B61085">
              <w:rPr>
                <w:rFonts w:cs="Times New Roman"/>
                <w:sz w:val="24"/>
              </w:rPr>
              <w:t xml:space="preserve"> as reported by the States/ UTs</w:t>
            </w:r>
          </w:p>
        </w:tc>
        <w:tc>
          <w:tcPr>
            <w:tcW w:w="2126"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UCs received</w:t>
            </w:r>
          </w:p>
        </w:tc>
        <w:tc>
          <w:tcPr>
            <w:tcW w:w="1984"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UCs yet to be received</w:t>
            </w:r>
          </w:p>
        </w:tc>
      </w:tr>
      <w:tr w:rsidR="00EB4F3E" w:rsidRPr="007D7AA4" w:rsidTr="00B61085">
        <w:tc>
          <w:tcPr>
            <w:tcW w:w="709"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1</w:t>
            </w:r>
          </w:p>
        </w:tc>
        <w:tc>
          <w:tcPr>
            <w:tcW w:w="2552" w:type="dxa"/>
          </w:tcPr>
          <w:p w:rsidR="00EB4F3E" w:rsidRPr="007D7AA4" w:rsidRDefault="00EB4F3E" w:rsidP="003F0706">
            <w:pPr>
              <w:pStyle w:val="ListParagraph"/>
              <w:spacing w:line="360" w:lineRule="auto"/>
              <w:ind w:left="0"/>
              <w:jc w:val="both"/>
              <w:rPr>
                <w:rFonts w:cs="Times New Roman"/>
                <w:sz w:val="24"/>
              </w:rPr>
            </w:pPr>
            <w:r w:rsidRPr="007D7AA4">
              <w:rPr>
                <w:rFonts w:cs="Times New Roman"/>
                <w:sz w:val="24"/>
              </w:rPr>
              <w:t>Andhra Pradesh</w:t>
            </w:r>
          </w:p>
        </w:tc>
        <w:tc>
          <w:tcPr>
            <w:tcW w:w="1701"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1507.576</w:t>
            </w:r>
          </w:p>
        </w:tc>
        <w:tc>
          <w:tcPr>
            <w:tcW w:w="2126"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807.831</w:t>
            </w:r>
          </w:p>
        </w:tc>
        <w:tc>
          <w:tcPr>
            <w:tcW w:w="1984"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699.745</w:t>
            </w:r>
          </w:p>
        </w:tc>
      </w:tr>
      <w:tr w:rsidR="00EB4F3E" w:rsidRPr="007D7AA4" w:rsidTr="00B61085">
        <w:tc>
          <w:tcPr>
            <w:tcW w:w="709"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2</w:t>
            </w:r>
          </w:p>
        </w:tc>
        <w:tc>
          <w:tcPr>
            <w:tcW w:w="2552" w:type="dxa"/>
          </w:tcPr>
          <w:p w:rsidR="00EB4F3E" w:rsidRPr="007D7AA4" w:rsidRDefault="00EB4F3E" w:rsidP="003F0706">
            <w:pPr>
              <w:pStyle w:val="ListParagraph"/>
              <w:spacing w:line="360" w:lineRule="auto"/>
              <w:ind w:left="0"/>
              <w:jc w:val="both"/>
              <w:rPr>
                <w:rFonts w:cs="Times New Roman"/>
                <w:sz w:val="24"/>
              </w:rPr>
            </w:pPr>
            <w:r w:rsidRPr="007D7AA4">
              <w:rPr>
                <w:rFonts w:cs="Times New Roman"/>
                <w:sz w:val="24"/>
              </w:rPr>
              <w:t>Andaman &amp; Nicobar</w:t>
            </w:r>
          </w:p>
        </w:tc>
        <w:tc>
          <w:tcPr>
            <w:tcW w:w="1701"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262.781</w:t>
            </w:r>
          </w:p>
        </w:tc>
        <w:tc>
          <w:tcPr>
            <w:tcW w:w="2126"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115.160</w:t>
            </w:r>
          </w:p>
        </w:tc>
        <w:tc>
          <w:tcPr>
            <w:tcW w:w="1984"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147.621</w:t>
            </w:r>
          </w:p>
        </w:tc>
      </w:tr>
      <w:tr w:rsidR="00EB4F3E" w:rsidRPr="007D7AA4" w:rsidTr="00B61085">
        <w:tc>
          <w:tcPr>
            <w:tcW w:w="709"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3</w:t>
            </w:r>
          </w:p>
        </w:tc>
        <w:tc>
          <w:tcPr>
            <w:tcW w:w="2552" w:type="dxa"/>
          </w:tcPr>
          <w:p w:rsidR="00EB4F3E" w:rsidRPr="007D7AA4" w:rsidRDefault="00EB4F3E" w:rsidP="003F0706">
            <w:pPr>
              <w:pStyle w:val="ListParagraph"/>
              <w:spacing w:line="360" w:lineRule="auto"/>
              <w:ind w:left="0"/>
              <w:jc w:val="both"/>
              <w:rPr>
                <w:rFonts w:cs="Times New Roman"/>
                <w:sz w:val="24"/>
              </w:rPr>
            </w:pPr>
            <w:r w:rsidRPr="007D7AA4">
              <w:rPr>
                <w:rFonts w:cs="Times New Roman"/>
                <w:sz w:val="24"/>
              </w:rPr>
              <w:t>Daman &amp; Diu</w:t>
            </w:r>
          </w:p>
        </w:tc>
        <w:tc>
          <w:tcPr>
            <w:tcW w:w="1701" w:type="dxa"/>
          </w:tcPr>
          <w:p w:rsidR="00EB4F3E" w:rsidRPr="007D7AA4" w:rsidRDefault="008806ED" w:rsidP="003F0706">
            <w:pPr>
              <w:pStyle w:val="ListParagraph"/>
              <w:spacing w:line="240" w:lineRule="auto"/>
              <w:ind w:left="0"/>
              <w:jc w:val="both"/>
              <w:rPr>
                <w:rFonts w:cs="Times New Roman"/>
                <w:sz w:val="24"/>
              </w:rPr>
            </w:pPr>
            <w:r>
              <w:rPr>
                <w:rFonts w:cs="Times New Roman"/>
                <w:sz w:val="24"/>
              </w:rPr>
              <w:t>Nil</w:t>
            </w:r>
          </w:p>
        </w:tc>
        <w:tc>
          <w:tcPr>
            <w:tcW w:w="2126" w:type="dxa"/>
          </w:tcPr>
          <w:p w:rsidR="00EB4F3E" w:rsidRPr="007D7AA4" w:rsidRDefault="008806ED" w:rsidP="003F0706">
            <w:pPr>
              <w:pStyle w:val="ListParagraph"/>
              <w:spacing w:line="240" w:lineRule="auto"/>
              <w:ind w:left="0"/>
              <w:jc w:val="both"/>
              <w:rPr>
                <w:rFonts w:cs="Times New Roman"/>
                <w:sz w:val="24"/>
              </w:rPr>
            </w:pPr>
            <w:r>
              <w:rPr>
                <w:rFonts w:cs="Times New Roman"/>
                <w:sz w:val="24"/>
              </w:rPr>
              <w:t>Nil</w:t>
            </w:r>
          </w:p>
        </w:tc>
        <w:tc>
          <w:tcPr>
            <w:tcW w:w="1984" w:type="dxa"/>
          </w:tcPr>
          <w:p w:rsidR="00EB4F3E" w:rsidRPr="007D7AA4" w:rsidRDefault="00BC25E1" w:rsidP="003F0706">
            <w:pPr>
              <w:pStyle w:val="ListParagraph"/>
              <w:spacing w:line="240" w:lineRule="auto"/>
              <w:ind w:left="0"/>
              <w:jc w:val="both"/>
              <w:rPr>
                <w:rFonts w:cs="Times New Roman"/>
                <w:sz w:val="24"/>
              </w:rPr>
            </w:pPr>
            <w:r w:rsidRPr="007D7AA4">
              <w:rPr>
                <w:rFonts w:cs="Times New Roman"/>
                <w:sz w:val="24"/>
              </w:rPr>
              <w:t>185.194</w:t>
            </w:r>
          </w:p>
        </w:tc>
      </w:tr>
      <w:tr w:rsidR="00EB4F3E" w:rsidRPr="007D7AA4" w:rsidTr="00B61085">
        <w:tc>
          <w:tcPr>
            <w:tcW w:w="709"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4</w:t>
            </w:r>
          </w:p>
        </w:tc>
        <w:tc>
          <w:tcPr>
            <w:tcW w:w="2552" w:type="dxa"/>
          </w:tcPr>
          <w:p w:rsidR="00EB4F3E" w:rsidRPr="007D7AA4" w:rsidRDefault="00EB4F3E" w:rsidP="003F0706">
            <w:pPr>
              <w:pStyle w:val="ListParagraph"/>
              <w:spacing w:line="360" w:lineRule="auto"/>
              <w:ind w:left="0"/>
              <w:jc w:val="both"/>
              <w:rPr>
                <w:rFonts w:cs="Times New Roman"/>
                <w:sz w:val="24"/>
              </w:rPr>
            </w:pPr>
            <w:r w:rsidRPr="007D7AA4">
              <w:rPr>
                <w:rFonts w:cs="Times New Roman"/>
                <w:sz w:val="24"/>
              </w:rPr>
              <w:t>Goa</w:t>
            </w:r>
          </w:p>
        </w:tc>
        <w:tc>
          <w:tcPr>
            <w:tcW w:w="1701"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343.51</w:t>
            </w:r>
          </w:p>
        </w:tc>
        <w:tc>
          <w:tcPr>
            <w:tcW w:w="2126" w:type="dxa"/>
          </w:tcPr>
          <w:p w:rsidR="00EB4F3E" w:rsidRPr="007D7AA4" w:rsidRDefault="008806ED" w:rsidP="003F0706">
            <w:pPr>
              <w:pStyle w:val="ListParagraph"/>
              <w:spacing w:line="240" w:lineRule="auto"/>
              <w:ind w:left="0"/>
              <w:jc w:val="both"/>
              <w:rPr>
                <w:rFonts w:cs="Times New Roman"/>
                <w:sz w:val="24"/>
              </w:rPr>
            </w:pPr>
            <w:r>
              <w:rPr>
                <w:rFonts w:cs="Times New Roman"/>
                <w:sz w:val="24"/>
              </w:rPr>
              <w:t>Nil</w:t>
            </w:r>
          </w:p>
        </w:tc>
        <w:tc>
          <w:tcPr>
            <w:tcW w:w="1984"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343.51</w:t>
            </w:r>
          </w:p>
        </w:tc>
      </w:tr>
      <w:tr w:rsidR="00EB4F3E" w:rsidRPr="007D7AA4" w:rsidTr="00B61085">
        <w:tc>
          <w:tcPr>
            <w:tcW w:w="709"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5</w:t>
            </w:r>
          </w:p>
        </w:tc>
        <w:tc>
          <w:tcPr>
            <w:tcW w:w="2552" w:type="dxa"/>
          </w:tcPr>
          <w:p w:rsidR="00EB4F3E" w:rsidRPr="007D7AA4" w:rsidRDefault="00EB4F3E" w:rsidP="003F0706">
            <w:pPr>
              <w:pStyle w:val="ListParagraph"/>
              <w:spacing w:line="360" w:lineRule="auto"/>
              <w:ind w:left="0"/>
              <w:jc w:val="both"/>
              <w:rPr>
                <w:rFonts w:cs="Times New Roman"/>
                <w:sz w:val="24"/>
              </w:rPr>
            </w:pPr>
            <w:r w:rsidRPr="007D7AA4">
              <w:rPr>
                <w:rFonts w:cs="Times New Roman"/>
                <w:sz w:val="24"/>
              </w:rPr>
              <w:t>Karnataka</w:t>
            </w:r>
          </w:p>
        </w:tc>
        <w:tc>
          <w:tcPr>
            <w:tcW w:w="1701"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2989.135</w:t>
            </w:r>
          </w:p>
        </w:tc>
        <w:tc>
          <w:tcPr>
            <w:tcW w:w="2126"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989.623</w:t>
            </w:r>
          </w:p>
        </w:tc>
        <w:tc>
          <w:tcPr>
            <w:tcW w:w="1984"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1999.512</w:t>
            </w:r>
          </w:p>
        </w:tc>
      </w:tr>
      <w:tr w:rsidR="00EB4F3E" w:rsidRPr="007D7AA4" w:rsidTr="00B61085">
        <w:tc>
          <w:tcPr>
            <w:tcW w:w="709"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6</w:t>
            </w:r>
          </w:p>
        </w:tc>
        <w:tc>
          <w:tcPr>
            <w:tcW w:w="2552" w:type="dxa"/>
          </w:tcPr>
          <w:p w:rsidR="00EB4F3E" w:rsidRPr="007D7AA4" w:rsidRDefault="00EB4F3E" w:rsidP="003F0706">
            <w:pPr>
              <w:pStyle w:val="ListParagraph"/>
              <w:spacing w:after="0" w:line="240" w:lineRule="auto"/>
              <w:ind w:left="0"/>
              <w:jc w:val="both"/>
              <w:rPr>
                <w:rFonts w:cs="Times New Roman"/>
                <w:sz w:val="24"/>
              </w:rPr>
            </w:pPr>
            <w:r w:rsidRPr="007D7AA4">
              <w:rPr>
                <w:rFonts w:cs="Times New Roman"/>
                <w:sz w:val="24"/>
              </w:rPr>
              <w:t>Kerala</w:t>
            </w:r>
          </w:p>
        </w:tc>
        <w:tc>
          <w:tcPr>
            <w:tcW w:w="1701"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3220.916</w:t>
            </w:r>
          </w:p>
        </w:tc>
        <w:tc>
          <w:tcPr>
            <w:tcW w:w="2126"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474.735</w:t>
            </w:r>
          </w:p>
        </w:tc>
        <w:tc>
          <w:tcPr>
            <w:tcW w:w="1984"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2746.181</w:t>
            </w:r>
          </w:p>
        </w:tc>
      </w:tr>
      <w:tr w:rsidR="00EB4F3E" w:rsidRPr="007D7AA4" w:rsidTr="00B61085">
        <w:tc>
          <w:tcPr>
            <w:tcW w:w="709"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7</w:t>
            </w:r>
          </w:p>
        </w:tc>
        <w:tc>
          <w:tcPr>
            <w:tcW w:w="2552" w:type="dxa"/>
          </w:tcPr>
          <w:p w:rsidR="00EB4F3E" w:rsidRPr="007D7AA4" w:rsidRDefault="00EB4F3E" w:rsidP="003F0706">
            <w:pPr>
              <w:pStyle w:val="ListParagraph"/>
              <w:spacing w:after="0" w:line="240" w:lineRule="auto"/>
              <w:ind w:left="0"/>
              <w:jc w:val="both"/>
              <w:rPr>
                <w:rFonts w:cs="Times New Roman"/>
                <w:sz w:val="24"/>
              </w:rPr>
            </w:pPr>
            <w:r w:rsidRPr="007D7AA4">
              <w:rPr>
                <w:rFonts w:cs="Times New Roman"/>
                <w:sz w:val="24"/>
              </w:rPr>
              <w:t>Lakshadweep</w:t>
            </w:r>
          </w:p>
        </w:tc>
        <w:tc>
          <w:tcPr>
            <w:tcW w:w="1701"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295.00</w:t>
            </w:r>
          </w:p>
        </w:tc>
        <w:tc>
          <w:tcPr>
            <w:tcW w:w="2126"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60.72</w:t>
            </w:r>
          </w:p>
        </w:tc>
        <w:tc>
          <w:tcPr>
            <w:tcW w:w="1984"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234.28</w:t>
            </w:r>
          </w:p>
        </w:tc>
      </w:tr>
      <w:tr w:rsidR="00EB4F3E" w:rsidRPr="007D7AA4" w:rsidTr="00B61085">
        <w:tc>
          <w:tcPr>
            <w:tcW w:w="709"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8</w:t>
            </w:r>
          </w:p>
        </w:tc>
        <w:tc>
          <w:tcPr>
            <w:tcW w:w="2552" w:type="dxa"/>
          </w:tcPr>
          <w:p w:rsidR="00EB4F3E" w:rsidRPr="007D7AA4" w:rsidRDefault="00EB4F3E" w:rsidP="003F0706">
            <w:pPr>
              <w:pStyle w:val="ListParagraph"/>
              <w:spacing w:after="0" w:line="240" w:lineRule="auto"/>
              <w:ind w:left="0"/>
              <w:jc w:val="both"/>
              <w:rPr>
                <w:rFonts w:cs="Times New Roman"/>
                <w:sz w:val="24"/>
              </w:rPr>
            </w:pPr>
            <w:r w:rsidRPr="007D7AA4">
              <w:rPr>
                <w:rFonts w:cs="Times New Roman"/>
                <w:sz w:val="24"/>
              </w:rPr>
              <w:t>Tamilnadu</w:t>
            </w:r>
          </w:p>
        </w:tc>
        <w:tc>
          <w:tcPr>
            <w:tcW w:w="1701"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1689.808</w:t>
            </w:r>
          </w:p>
        </w:tc>
        <w:tc>
          <w:tcPr>
            <w:tcW w:w="2126"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563.50</w:t>
            </w:r>
          </w:p>
        </w:tc>
        <w:tc>
          <w:tcPr>
            <w:tcW w:w="1984"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1125.916</w:t>
            </w:r>
          </w:p>
        </w:tc>
      </w:tr>
      <w:tr w:rsidR="00EB4F3E" w:rsidRPr="007D7AA4" w:rsidTr="00B61085">
        <w:tc>
          <w:tcPr>
            <w:tcW w:w="709"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9</w:t>
            </w:r>
          </w:p>
        </w:tc>
        <w:tc>
          <w:tcPr>
            <w:tcW w:w="2552" w:type="dxa"/>
          </w:tcPr>
          <w:p w:rsidR="00EB4F3E" w:rsidRPr="007D7AA4" w:rsidRDefault="00EB4F3E" w:rsidP="003F0706">
            <w:pPr>
              <w:pStyle w:val="ListParagraph"/>
              <w:spacing w:after="0" w:line="240" w:lineRule="auto"/>
              <w:ind w:left="0"/>
              <w:jc w:val="both"/>
              <w:rPr>
                <w:rFonts w:cs="Times New Roman"/>
                <w:sz w:val="24"/>
              </w:rPr>
            </w:pPr>
            <w:r w:rsidRPr="007D7AA4">
              <w:rPr>
                <w:rFonts w:cs="Times New Roman"/>
                <w:sz w:val="24"/>
              </w:rPr>
              <w:t>Telangana</w:t>
            </w:r>
          </w:p>
        </w:tc>
        <w:tc>
          <w:tcPr>
            <w:tcW w:w="1701"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634.808</w:t>
            </w:r>
          </w:p>
        </w:tc>
        <w:tc>
          <w:tcPr>
            <w:tcW w:w="2126"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426.128</w:t>
            </w:r>
          </w:p>
        </w:tc>
        <w:tc>
          <w:tcPr>
            <w:tcW w:w="1984"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208.68</w:t>
            </w:r>
          </w:p>
        </w:tc>
      </w:tr>
      <w:tr w:rsidR="00EB4F3E" w:rsidRPr="007D7AA4" w:rsidTr="00B61085">
        <w:tc>
          <w:tcPr>
            <w:tcW w:w="709"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10</w:t>
            </w:r>
          </w:p>
        </w:tc>
        <w:tc>
          <w:tcPr>
            <w:tcW w:w="2552" w:type="dxa"/>
          </w:tcPr>
          <w:p w:rsidR="00EB4F3E" w:rsidRPr="007D7AA4" w:rsidRDefault="00EB4F3E" w:rsidP="003F0706">
            <w:pPr>
              <w:pStyle w:val="ListParagraph"/>
              <w:spacing w:after="0" w:line="240" w:lineRule="auto"/>
              <w:ind w:left="0"/>
              <w:jc w:val="both"/>
              <w:rPr>
                <w:rFonts w:cs="Times New Roman"/>
                <w:sz w:val="24"/>
              </w:rPr>
            </w:pPr>
            <w:r w:rsidRPr="007D7AA4">
              <w:rPr>
                <w:rFonts w:cs="Times New Roman"/>
                <w:sz w:val="24"/>
              </w:rPr>
              <w:t>West Bengal</w:t>
            </w:r>
          </w:p>
        </w:tc>
        <w:tc>
          <w:tcPr>
            <w:tcW w:w="1701"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1703.257</w:t>
            </w:r>
          </w:p>
        </w:tc>
        <w:tc>
          <w:tcPr>
            <w:tcW w:w="2126"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1096.73</w:t>
            </w:r>
          </w:p>
        </w:tc>
        <w:tc>
          <w:tcPr>
            <w:tcW w:w="1984" w:type="dxa"/>
          </w:tcPr>
          <w:p w:rsidR="00EB4F3E" w:rsidRPr="007D7AA4" w:rsidRDefault="00EB4F3E" w:rsidP="003F0706">
            <w:pPr>
              <w:pStyle w:val="ListParagraph"/>
              <w:spacing w:line="240" w:lineRule="auto"/>
              <w:ind w:left="0"/>
              <w:jc w:val="both"/>
              <w:rPr>
                <w:rFonts w:cs="Times New Roman"/>
                <w:sz w:val="24"/>
              </w:rPr>
            </w:pPr>
            <w:r w:rsidRPr="007D7AA4">
              <w:rPr>
                <w:rFonts w:cs="Times New Roman"/>
                <w:sz w:val="24"/>
              </w:rPr>
              <w:t>606.527</w:t>
            </w:r>
          </w:p>
        </w:tc>
      </w:tr>
    </w:tbl>
    <w:p w:rsidR="00222106" w:rsidRPr="00EB4F3E" w:rsidRDefault="00222106" w:rsidP="00EB4F3E">
      <w:pPr>
        <w:spacing w:line="360" w:lineRule="auto"/>
        <w:jc w:val="both"/>
        <w:rPr>
          <w:rFonts w:cs="Times New Roman"/>
          <w:sz w:val="24"/>
        </w:rPr>
      </w:pPr>
    </w:p>
    <w:p w:rsidR="00222106" w:rsidRPr="007D7AA4" w:rsidRDefault="00222106" w:rsidP="00222106">
      <w:pPr>
        <w:pStyle w:val="ListParagraph"/>
        <w:spacing w:line="360" w:lineRule="auto"/>
        <w:ind w:left="0" w:firstLine="567"/>
        <w:jc w:val="both"/>
        <w:rPr>
          <w:rFonts w:cs="Times New Roman"/>
          <w:sz w:val="24"/>
        </w:rPr>
      </w:pPr>
      <w:r w:rsidRPr="0097638E">
        <w:rPr>
          <w:rFonts w:cs="Times New Roman"/>
          <w:sz w:val="24"/>
        </w:rPr>
        <w:t>While sending financial and physical progress reports, it should be ensured that funds received against the SAAP of a particular financial year, are clubbed together and</w:t>
      </w:r>
      <w:r w:rsidR="0097638E" w:rsidRPr="0097638E">
        <w:rPr>
          <w:rFonts w:cs="Times New Roman"/>
          <w:sz w:val="24"/>
        </w:rPr>
        <w:t xml:space="preserve"> shown in the progress report in</w:t>
      </w:r>
      <w:r w:rsidRPr="0097638E">
        <w:rPr>
          <w:rFonts w:cs="Times New Roman"/>
          <w:sz w:val="24"/>
        </w:rPr>
        <w:t xml:space="preserve"> that very year</w:t>
      </w:r>
      <w:r w:rsidR="0097638E" w:rsidRPr="0097638E">
        <w:rPr>
          <w:rFonts w:cs="Times New Roman"/>
          <w:sz w:val="24"/>
        </w:rPr>
        <w:t>. Also,</w:t>
      </w:r>
      <w:r w:rsidR="000C23C3">
        <w:rPr>
          <w:rFonts w:cs="Times New Roman"/>
          <w:sz w:val="24"/>
        </w:rPr>
        <w:t xml:space="preserve"> percent</w:t>
      </w:r>
      <w:r w:rsidRPr="0097638E">
        <w:rPr>
          <w:rFonts w:cs="Times New Roman"/>
          <w:sz w:val="24"/>
        </w:rPr>
        <w:t xml:space="preserve">age of achievements </w:t>
      </w:r>
      <w:r w:rsidR="0097638E" w:rsidRPr="0097638E">
        <w:rPr>
          <w:rFonts w:cs="Times New Roman"/>
          <w:sz w:val="24"/>
        </w:rPr>
        <w:t xml:space="preserve">should be </w:t>
      </w:r>
      <w:r w:rsidR="0080044D">
        <w:rPr>
          <w:rFonts w:cs="Times New Roman"/>
          <w:sz w:val="24"/>
        </w:rPr>
        <w:t>reflected</w:t>
      </w:r>
      <w:r w:rsidR="0097638E" w:rsidRPr="0097638E">
        <w:rPr>
          <w:rFonts w:cs="Times New Roman"/>
          <w:sz w:val="24"/>
        </w:rPr>
        <w:t xml:space="preserve"> </w:t>
      </w:r>
      <w:r w:rsidR="0080044D" w:rsidRPr="0097638E">
        <w:rPr>
          <w:rFonts w:cs="Times New Roman"/>
          <w:sz w:val="24"/>
        </w:rPr>
        <w:t xml:space="preserve">in the physical report </w:t>
      </w:r>
      <w:r w:rsidR="0080044D">
        <w:rPr>
          <w:rFonts w:cs="Times New Roman"/>
          <w:sz w:val="24"/>
        </w:rPr>
        <w:t xml:space="preserve">submitted </w:t>
      </w:r>
      <w:r w:rsidRPr="0097638E">
        <w:rPr>
          <w:rFonts w:cs="Times New Roman"/>
          <w:sz w:val="24"/>
        </w:rPr>
        <w:t xml:space="preserve">at the end of each month.  Progress reports have to be prepared financial year-wise.  Some States / UTs are showing the amount placed at the disposal of </w:t>
      </w:r>
      <w:r w:rsidRPr="0097638E">
        <w:rPr>
          <w:rFonts w:cs="Times New Roman"/>
          <w:sz w:val="24"/>
        </w:rPr>
        <w:lastRenderedPageBreak/>
        <w:t>executing agencies like State PWD department, under expenditure without actual utilization on ground.  Expenditure figures should be as per actual expenditure booked after execution of works by executing agencies and not the amount released to executing agency which may be lying in</w:t>
      </w:r>
      <w:r w:rsidRPr="007D7AA4">
        <w:rPr>
          <w:rFonts w:cs="Times New Roman"/>
          <w:sz w:val="24"/>
        </w:rPr>
        <w:t xml:space="preserve"> their bank accounts and thus an incorrect position is portrayed in the monthly/quarterly returns.   </w:t>
      </w:r>
    </w:p>
    <w:p w:rsidR="008D4A7C" w:rsidRPr="007D7AA4" w:rsidRDefault="00222106" w:rsidP="003140D1">
      <w:pPr>
        <w:spacing w:line="360" w:lineRule="auto"/>
        <w:ind w:firstLine="567"/>
        <w:jc w:val="both"/>
        <w:rPr>
          <w:rFonts w:ascii="Times New Roman" w:hAnsi="Times New Roman" w:cs="Times New Roman"/>
          <w:sz w:val="24"/>
          <w:szCs w:val="24"/>
        </w:rPr>
      </w:pPr>
      <w:r w:rsidRPr="007D7AA4">
        <w:rPr>
          <w:rFonts w:ascii="Times New Roman" w:hAnsi="Times New Roman" w:cs="Times New Roman"/>
          <w:sz w:val="24"/>
          <w:szCs w:val="24"/>
        </w:rPr>
        <w:t xml:space="preserve"> JS (RJ) also highlighted the issue that State Govts. are reflecting expenditure on higher side but physical progress does not match with it. The expenditure figures should be accompanied with physical progress showing the exact proportion of the works executed.</w:t>
      </w:r>
      <w:r w:rsidR="008D4A7C" w:rsidRPr="007D7AA4">
        <w:rPr>
          <w:rFonts w:ascii="Times New Roman" w:hAnsi="Times New Roman" w:cs="Times New Roman"/>
          <w:sz w:val="24"/>
          <w:szCs w:val="24"/>
        </w:rPr>
        <w:t xml:space="preserve"> JS (RJ) also stated that status of Progress Report of many States is not satisfactory and not reported timely. Further, he also mentioned that Physical and financial progress report should be signed by competent authority and then only scanned copies may be sent through e-mail to the Ministry.   </w:t>
      </w:r>
    </w:p>
    <w:p w:rsidR="003140D1" w:rsidRPr="007D7AA4" w:rsidRDefault="00222106" w:rsidP="00222106">
      <w:pPr>
        <w:spacing w:line="360" w:lineRule="auto"/>
        <w:ind w:firstLine="567"/>
        <w:jc w:val="both"/>
        <w:rPr>
          <w:rFonts w:ascii="Times New Roman" w:hAnsi="Times New Roman" w:cs="Times New Roman"/>
          <w:sz w:val="24"/>
          <w:szCs w:val="24"/>
        </w:rPr>
      </w:pPr>
      <w:r w:rsidRPr="007D7AA4">
        <w:rPr>
          <w:rFonts w:ascii="Times New Roman" w:hAnsi="Times New Roman" w:cs="Times New Roman"/>
          <w:sz w:val="24"/>
          <w:szCs w:val="24"/>
        </w:rPr>
        <w:t xml:space="preserve"> Some States are doing the monitoring part but Evaluation by States is also to be done. It is very important that if any facility has been upgraded with the assistance availed under NAM, photographs before up-gradation &amp; after up-gradation are required to be maintained and submitted with monthly / quarterly report. In this regard, States have to start the process and should share the report quarterly on impact of the Scheme under various components such as Medicinal Plants Component, Hospitals/ Dispensaries and Colleges etc.</w:t>
      </w:r>
      <w:r w:rsidR="009B01A8">
        <w:rPr>
          <w:rFonts w:ascii="Times New Roman" w:hAnsi="Times New Roman" w:cs="Times New Roman"/>
          <w:sz w:val="24"/>
          <w:szCs w:val="24"/>
        </w:rPr>
        <w:t xml:space="preserve"> JS (RJ) highlighted</w:t>
      </w:r>
      <w:r w:rsidR="009C7E81" w:rsidRPr="007D7AA4">
        <w:rPr>
          <w:rFonts w:ascii="Times New Roman" w:hAnsi="Times New Roman" w:cs="Times New Roman"/>
          <w:sz w:val="24"/>
          <w:szCs w:val="24"/>
        </w:rPr>
        <w:t xml:space="preserve"> that Renovation/ Up gradation should be given priority above Sports medicine, Tele medicines etc. </w:t>
      </w:r>
      <w:r w:rsidRPr="007D7AA4">
        <w:rPr>
          <w:rFonts w:ascii="Times New Roman" w:hAnsi="Times New Roman" w:cs="Times New Roman"/>
          <w:sz w:val="24"/>
          <w:szCs w:val="24"/>
        </w:rPr>
        <w:t xml:space="preserve"> </w:t>
      </w:r>
      <w:r w:rsidR="009B01A8">
        <w:rPr>
          <w:rFonts w:ascii="Times New Roman" w:hAnsi="Times New Roman" w:cs="Times New Roman"/>
          <w:sz w:val="24"/>
          <w:szCs w:val="24"/>
        </w:rPr>
        <w:t xml:space="preserve">Also, </w:t>
      </w:r>
      <w:r w:rsidR="00FC15C5" w:rsidRPr="007D7AA4">
        <w:rPr>
          <w:rFonts w:ascii="Times New Roman" w:hAnsi="Times New Roman" w:cs="Times New Roman"/>
          <w:sz w:val="24"/>
          <w:szCs w:val="24"/>
        </w:rPr>
        <w:t>UC should be audited and then mu</w:t>
      </w:r>
      <w:r w:rsidR="009C7E81" w:rsidRPr="007D7AA4">
        <w:rPr>
          <w:rFonts w:ascii="Times New Roman" w:hAnsi="Times New Roman" w:cs="Times New Roman"/>
          <w:sz w:val="24"/>
          <w:szCs w:val="24"/>
        </w:rPr>
        <w:t xml:space="preserve">st be submitted to Ministry. </w:t>
      </w:r>
    </w:p>
    <w:p w:rsidR="009C7E81" w:rsidRPr="007D7AA4" w:rsidRDefault="009C7E81" w:rsidP="00222106">
      <w:pPr>
        <w:spacing w:line="360" w:lineRule="auto"/>
        <w:ind w:firstLine="567"/>
        <w:jc w:val="both"/>
        <w:rPr>
          <w:rFonts w:ascii="Times New Roman" w:hAnsi="Times New Roman" w:cs="Times New Roman"/>
          <w:sz w:val="24"/>
          <w:szCs w:val="24"/>
        </w:rPr>
      </w:pPr>
      <w:r w:rsidRPr="007D7AA4">
        <w:rPr>
          <w:rFonts w:ascii="Times New Roman" w:hAnsi="Times New Roman" w:cs="Times New Roman"/>
          <w:sz w:val="24"/>
          <w:szCs w:val="24"/>
        </w:rPr>
        <w:t xml:space="preserve">JS (RJ) </w:t>
      </w:r>
      <w:r w:rsidR="00240B48" w:rsidRPr="007D7AA4">
        <w:rPr>
          <w:rFonts w:ascii="Times New Roman" w:hAnsi="Times New Roman" w:cs="Times New Roman"/>
          <w:sz w:val="24"/>
          <w:szCs w:val="24"/>
        </w:rPr>
        <w:t xml:space="preserve">mentioned that Stakeholders are most important for </w:t>
      </w:r>
      <w:r w:rsidR="00EB4F3E">
        <w:rPr>
          <w:rFonts w:ascii="Times New Roman" w:hAnsi="Times New Roman" w:cs="Times New Roman"/>
          <w:sz w:val="24"/>
          <w:szCs w:val="24"/>
        </w:rPr>
        <w:t xml:space="preserve">delivering </w:t>
      </w:r>
      <w:r w:rsidR="00240B48" w:rsidRPr="007D7AA4">
        <w:rPr>
          <w:rFonts w:ascii="Times New Roman" w:hAnsi="Times New Roman" w:cs="Times New Roman"/>
          <w:sz w:val="24"/>
          <w:szCs w:val="24"/>
        </w:rPr>
        <w:t xml:space="preserve">good progress of programme while Ministry of AYUSH has a very limited role. </w:t>
      </w:r>
    </w:p>
    <w:p w:rsidR="003140D1" w:rsidRPr="007D7AA4" w:rsidRDefault="009B01A8" w:rsidP="0009098E">
      <w:pPr>
        <w:spacing w:line="360" w:lineRule="auto"/>
        <w:ind w:firstLine="567"/>
        <w:jc w:val="both"/>
        <w:rPr>
          <w:rFonts w:ascii="Times New Roman" w:hAnsi="Times New Roman" w:cs="Times New Roman"/>
          <w:sz w:val="24"/>
          <w:szCs w:val="24"/>
        </w:rPr>
      </w:pPr>
      <w:r w:rsidRPr="009B01A8">
        <w:rPr>
          <w:rFonts w:ascii="Times New Roman" w:hAnsi="Times New Roman" w:cs="Times New Roman"/>
          <w:sz w:val="24"/>
          <w:szCs w:val="24"/>
        </w:rPr>
        <w:t>Dr</w:t>
      </w:r>
      <w:r w:rsidR="00240B48" w:rsidRPr="009B01A8">
        <w:rPr>
          <w:rFonts w:ascii="Times New Roman" w:hAnsi="Times New Roman" w:cs="Times New Roman"/>
          <w:sz w:val="24"/>
          <w:szCs w:val="24"/>
        </w:rPr>
        <w:t>. Deep Narayan Pand</w:t>
      </w:r>
      <w:r w:rsidRPr="009B01A8">
        <w:rPr>
          <w:rFonts w:ascii="Times New Roman" w:hAnsi="Times New Roman" w:cs="Times New Roman"/>
          <w:sz w:val="24"/>
          <w:szCs w:val="24"/>
        </w:rPr>
        <w:t>e</w:t>
      </w:r>
      <w:r w:rsidR="00240B48" w:rsidRPr="009B01A8">
        <w:rPr>
          <w:rFonts w:ascii="Times New Roman" w:hAnsi="Times New Roman" w:cs="Times New Roman"/>
          <w:sz w:val="24"/>
          <w:szCs w:val="24"/>
        </w:rPr>
        <w:t>y, A</w:t>
      </w:r>
      <w:r w:rsidRPr="009B01A8">
        <w:rPr>
          <w:rFonts w:ascii="Times New Roman" w:hAnsi="Times New Roman" w:cs="Times New Roman"/>
          <w:sz w:val="24"/>
          <w:szCs w:val="24"/>
        </w:rPr>
        <w:t>P</w:t>
      </w:r>
      <w:r w:rsidR="00240B48" w:rsidRPr="009B01A8">
        <w:rPr>
          <w:rFonts w:ascii="Times New Roman" w:hAnsi="Times New Roman" w:cs="Times New Roman"/>
          <w:sz w:val="24"/>
          <w:szCs w:val="24"/>
        </w:rPr>
        <w:t>CCF</w:t>
      </w:r>
      <w:r>
        <w:rPr>
          <w:rFonts w:ascii="Times New Roman" w:hAnsi="Times New Roman" w:cs="Times New Roman"/>
          <w:sz w:val="24"/>
          <w:szCs w:val="24"/>
        </w:rPr>
        <w:t>, Rajasthan</w:t>
      </w:r>
      <w:r w:rsidR="00240B48" w:rsidRPr="007D7AA4">
        <w:rPr>
          <w:rFonts w:ascii="Times New Roman" w:hAnsi="Times New Roman" w:cs="Times New Roman"/>
          <w:sz w:val="24"/>
          <w:szCs w:val="24"/>
        </w:rPr>
        <w:t xml:space="preserve"> stated that of the total health </w:t>
      </w:r>
      <w:r w:rsidRPr="007D7AA4">
        <w:rPr>
          <w:rFonts w:ascii="Times New Roman" w:hAnsi="Times New Roman" w:cs="Times New Roman"/>
          <w:sz w:val="24"/>
          <w:szCs w:val="24"/>
        </w:rPr>
        <w:t>budget</w:t>
      </w:r>
      <w:r w:rsidR="00240B48" w:rsidRPr="007D7AA4">
        <w:rPr>
          <w:rFonts w:ascii="Times New Roman" w:hAnsi="Times New Roman" w:cs="Times New Roman"/>
          <w:sz w:val="24"/>
          <w:szCs w:val="24"/>
        </w:rPr>
        <w:t>, AYUSH system of medicines gets only 3%</w:t>
      </w:r>
      <w:r>
        <w:rPr>
          <w:rFonts w:ascii="Times New Roman" w:hAnsi="Times New Roman" w:cs="Times New Roman"/>
          <w:sz w:val="24"/>
          <w:szCs w:val="24"/>
        </w:rPr>
        <w:t xml:space="preserve"> of the total amount of</w:t>
      </w:r>
      <w:r w:rsidR="00240B48" w:rsidRPr="007D7AA4">
        <w:rPr>
          <w:rFonts w:ascii="Times New Roman" w:hAnsi="Times New Roman" w:cs="Times New Roman"/>
          <w:sz w:val="24"/>
          <w:szCs w:val="24"/>
        </w:rPr>
        <w:t xml:space="preserve"> budget, which is very less and still Utilisation o</w:t>
      </w:r>
      <w:r w:rsidR="00285406" w:rsidRPr="007D7AA4">
        <w:rPr>
          <w:rFonts w:ascii="Times New Roman" w:hAnsi="Times New Roman" w:cs="Times New Roman"/>
          <w:sz w:val="24"/>
          <w:szCs w:val="24"/>
        </w:rPr>
        <w:t>f</w:t>
      </w:r>
      <w:r w:rsidR="00240B48" w:rsidRPr="007D7AA4">
        <w:rPr>
          <w:rFonts w:ascii="Times New Roman" w:hAnsi="Times New Roman" w:cs="Times New Roman"/>
          <w:sz w:val="24"/>
          <w:szCs w:val="24"/>
        </w:rPr>
        <w:t xml:space="preserve"> funds by the States/ UTs is very less and it s</w:t>
      </w:r>
      <w:r w:rsidR="00285406" w:rsidRPr="007D7AA4">
        <w:rPr>
          <w:rFonts w:ascii="Times New Roman" w:hAnsi="Times New Roman" w:cs="Times New Roman"/>
          <w:sz w:val="24"/>
          <w:szCs w:val="24"/>
        </w:rPr>
        <w:t>hould not be done and all the States should try to expedite the process of utilisation of funds.</w:t>
      </w:r>
    </w:p>
    <w:p w:rsidR="009B01A8" w:rsidRDefault="00222106" w:rsidP="00222106">
      <w:pPr>
        <w:spacing w:line="360" w:lineRule="auto"/>
        <w:jc w:val="both"/>
        <w:rPr>
          <w:rFonts w:ascii="Times New Roman" w:hAnsi="Times New Roman" w:cs="Times New Roman"/>
          <w:sz w:val="24"/>
          <w:szCs w:val="24"/>
        </w:rPr>
      </w:pPr>
      <w:r w:rsidRPr="007D7AA4">
        <w:rPr>
          <w:rFonts w:ascii="Times New Roman" w:hAnsi="Times New Roman" w:cs="Times New Roman"/>
          <w:sz w:val="24"/>
          <w:szCs w:val="24"/>
        </w:rPr>
        <w:t xml:space="preserve">        </w:t>
      </w:r>
      <w:r w:rsidRPr="007D7AA4">
        <w:rPr>
          <w:rFonts w:ascii="Times New Roman" w:hAnsi="Times New Roman" w:cs="Times New Roman"/>
          <w:b/>
          <w:bCs/>
          <w:sz w:val="24"/>
          <w:szCs w:val="24"/>
        </w:rPr>
        <w:t>Secretary (AYUSH)</w:t>
      </w:r>
      <w:r w:rsidRPr="007D7AA4">
        <w:rPr>
          <w:rFonts w:ascii="Times New Roman" w:hAnsi="Times New Roman" w:cs="Times New Roman"/>
          <w:sz w:val="24"/>
          <w:szCs w:val="24"/>
        </w:rPr>
        <w:t xml:space="preserve"> mentioned that </w:t>
      </w:r>
      <w:r w:rsidR="00285406" w:rsidRPr="007D7AA4">
        <w:rPr>
          <w:rFonts w:ascii="Times New Roman" w:hAnsi="Times New Roman" w:cs="Times New Roman"/>
          <w:sz w:val="24"/>
          <w:szCs w:val="24"/>
        </w:rPr>
        <w:t xml:space="preserve">States/UTs </w:t>
      </w:r>
      <w:r w:rsidR="009B01A8" w:rsidRPr="007D7AA4">
        <w:rPr>
          <w:rFonts w:ascii="Times New Roman" w:hAnsi="Times New Roman" w:cs="Times New Roman"/>
          <w:sz w:val="24"/>
          <w:szCs w:val="24"/>
        </w:rPr>
        <w:t>need</w:t>
      </w:r>
      <w:r w:rsidR="00285406" w:rsidRPr="007D7AA4">
        <w:rPr>
          <w:rFonts w:ascii="Times New Roman" w:hAnsi="Times New Roman" w:cs="Times New Roman"/>
          <w:sz w:val="24"/>
          <w:szCs w:val="24"/>
        </w:rPr>
        <w:t xml:space="preserve"> to </w:t>
      </w:r>
      <w:r w:rsidR="00EB4F3E">
        <w:rPr>
          <w:rFonts w:ascii="Times New Roman" w:hAnsi="Times New Roman" w:cs="Times New Roman"/>
          <w:sz w:val="24"/>
          <w:szCs w:val="24"/>
        </w:rPr>
        <w:t xml:space="preserve">work together with Ministry of AYUSH </w:t>
      </w:r>
      <w:r w:rsidR="00285406" w:rsidRPr="007D7AA4">
        <w:rPr>
          <w:rFonts w:ascii="Times New Roman" w:hAnsi="Times New Roman" w:cs="Times New Roman"/>
          <w:sz w:val="24"/>
          <w:szCs w:val="24"/>
        </w:rPr>
        <w:t>and achieve the goals for the communi</w:t>
      </w:r>
      <w:r w:rsidR="009B01A8">
        <w:rPr>
          <w:rFonts w:ascii="Times New Roman" w:hAnsi="Times New Roman" w:cs="Times New Roman"/>
          <w:sz w:val="24"/>
          <w:szCs w:val="24"/>
        </w:rPr>
        <w:t xml:space="preserve">ty and this type of meetings are </w:t>
      </w:r>
      <w:r w:rsidR="00285406" w:rsidRPr="007D7AA4">
        <w:rPr>
          <w:rFonts w:ascii="Times New Roman" w:hAnsi="Times New Roman" w:cs="Times New Roman"/>
          <w:sz w:val="24"/>
          <w:szCs w:val="24"/>
        </w:rPr>
        <w:t xml:space="preserve">held to discuss different issues and bottlenecks faced by the States/ UTs. </w:t>
      </w:r>
      <w:r w:rsidR="009B01A8" w:rsidRPr="0031769B">
        <w:rPr>
          <w:rFonts w:ascii="Times New Roman" w:hAnsi="Times New Roman" w:cs="Times New Roman"/>
          <w:sz w:val="24"/>
          <w:szCs w:val="24"/>
        </w:rPr>
        <w:t xml:space="preserve">Secretary (AYUSH) mentioned that due to review meetings, many States have submitted the pending UCs for Liquidation. He also mentioned that States are actively participating and submitting monthly progress report &amp; </w:t>
      </w:r>
      <w:r w:rsidR="00BE0353" w:rsidRPr="0031769B">
        <w:rPr>
          <w:rFonts w:ascii="Times New Roman" w:hAnsi="Times New Roman" w:cs="Times New Roman"/>
          <w:sz w:val="24"/>
          <w:szCs w:val="24"/>
        </w:rPr>
        <w:t>every s</w:t>
      </w:r>
      <w:r w:rsidR="009B01A8" w:rsidRPr="0031769B">
        <w:rPr>
          <w:rFonts w:ascii="Times New Roman" w:hAnsi="Times New Roman" w:cs="Times New Roman"/>
          <w:sz w:val="24"/>
          <w:szCs w:val="24"/>
        </w:rPr>
        <w:t>tate is going good in some component or another. Due to review meetings, States are coming up with new ideas as training programme of State PMUs</w:t>
      </w:r>
      <w:r w:rsidR="00BE0353" w:rsidRPr="0031769B">
        <w:rPr>
          <w:rFonts w:ascii="Times New Roman" w:hAnsi="Times New Roman" w:cs="Times New Roman"/>
          <w:sz w:val="24"/>
          <w:szCs w:val="24"/>
        </w:rPr>
        <w:t xml:space="preserve"> etc</w:t>
      </w:r>
      <w:r w:rsidR="009B01A8" w:rsidRPr="0031769B">
        <w:rPr>
          <w:rFonts w:ascii="Times New Roman" w:hAnsi="Times New Roman" w:cs="Times New Roman"/>
          <w:sz w:val="24"/>
          <w:szCs w:val="24"/>
        </w:rPr>
        <w:t xml:space="preserve">. </w:t>
      </w:r>
      <w:r w:rsidR="009B01A8" w:rsidRPr="0031769B">
        <w:rPr>
          <w:rFonts w:ascii="Times New Roman" w:hAnsi="Times New Roman" w:cs="Times New Roman"/>
          <w:sz w:val="24"/>
          <w:szCs w:val="24"/>
        </w:rPr>
        <w:lastRenderedPageBreak/>
        <w:t>Due to these review meetings, an Exchange of ideas from one state to other are expected with the outcomes. However, it is also observed that there is very less percentage of achievements at the ground level which may be looked up by the States for best outcome in this financial year.</w:t>
      </w:r>
    </w:p>
    <w:p w:rsidR="0009098E" w:rsidRPr="005F6DB2" w:rsidRDefault="005F6DB2" w:rsidP="002221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1A8">
        <w:rPr>
          <w:rFonts w:ascii="Times New Roman" w:hAnsi="Times New Roman" w:cs="Times New Roman"/>
          <w:sz w:val="24"/>
          <w:szCs w:val="24"/>
        </w:rPr>
        <w:t xml:space="preserve">Further, </w:t>
      </w:r>
      <w:r w:rsidR="00462C98" w:rsidRPr="007D7AA4">
        <w:rPr>
          <w:rFonts w:ascii="Times New Roman" w:hAnsi="Times New Roman" w:cs="Times New Roman"/>
          <w:sz w:val="24"/>
          <w:szCs w:val="24"/>
        </w:rPr>
        <w:t xml:space="preserve">Secretary (AYUSH) suggested that for </w:t>
      </w:r>
      <w:r w:rsidR="00285406" w:rsidRPr="007D7AA4">
        <w:rPr>
          <w:rFonts w:ascii="Times New Roman" w:hAnsi="Times New Roman" w:cs="Times New Roman"/>
          <w:sz w:val="24"/>
          <w:szCs w:val="24"/>
        </w:rPr>
        <w:t>District level monitoring, system is not available</w:t>
      </w:r>
      <w:r>
        <w:rPr>
          <w:rFonts w:ascii="Times New Roman" w:hAnsi="Times New Roman" w:cs="Times New Roman"/>
          <w:sz w:val="24"/>
          <w:szCs w:val="24"/>
        </w:rPr>
        <w:t>,</w:t>
      </w:r>
      <w:r w:rsidR="00285406" w:rsidRPr="007D7AA4">
        <w:rPr>
          <w:rFonts w:ascii="Times New Roman" w:hAnsi="Times New Roman" w:cs="Times New Roman"/>
          <w:sz w:val="24"/>
          <w:szCs w:val="24"/>
        </w:rPr>
        <w:t xml:space="preserve"> </w:t>
      </w:r>
      <w:r w:rsidR="00462C98" w:rsidRPr="007D7AA4">
        <w:rPr>
          <w:rFonts w:ascii="Times New Roman" w:hAnsi="Times New Roman" w:cs="Times New Roman"/>
          <w:sz w:val="24"/>
          <w:szCs w:val="24"/>
        </w:rPr>
        <w:t>theref</w:t>
      </w:r>
      <w:r>
        <w:rPr>
          <w:rFonts w:ascii="Times New Roman" w:hAnsi="Times New Roman" w:cs="Times New Roman"/>
          <w:sz w:val="24"/>
          <w:szCs w:val="24"/>
        </w:rPr>
        <w:t xml:space="preserve">ore </w:t>
      </w:r>
      <w:r w:rsidR="00285406" w:rsidRPr="007D7AA4">
        <w:rPr>
          <w:rFonts w:ascii="Times New Roman" w:hAnsi="Times New Roman" w:cs="Times New Roman"/>
          <w:sz w:val="24"/>
          <w:szCs w:val="24"/>
        </w:rPr>
        <w:t xml:space="preserve">supporting administration structure may be provided </w:t>
      </w:r>
      <w:r w:rsidR="00462C98" w:rsidRPr="007D7AA4">
        <w:rPr>
          <w:rFonts w:ascii="Times New Roman" w:hAnsi="Times New Roman" w:cs="Times New Roman"/>
          <w:sz w:val="24"/>
          <w:szCs w:val="24"/>
        </w:rPr>
        <w:t>at district level from flexipool component .</w:t>
      </w:r>
      <w:r w:rsidR="0031769B">
        <w:rPr>
          <w:rFonts w:ascii="Times New Roman" w:hAnsi="Times New Roman" w:cs="Times New Roman"/>
          <w:sz w:val="24"/>
          <w:szCs w:val="24"/>
        </w:rPr>
        <w:t xml:space="preserve"> </w:t>
      </w:r>
      <w:r w:rsidR="00462C98" w:rsidRPr="005F6DB2">
        <w:rPr>
          <w:rFonts w:ascii="Times New Roman" w:hAnsi="Times New Roman" w:cs="Times New Roman"/>
          <w:sz w:val="24"/>
          <w:szCs w:val="24"/>
        </w:rPr>
        <w:t xml:space="preserve">He also </w:t>
      </w:r>
      <w:r w:rsidR="0009098E" w:rsidRPr="005F6DB2">
        <w:rPr>
          <w:rFonts w:ascii="Times New Roman" w:hAnsi="Times New Roman" w:cs="Times New Roman"/>
          <w:sz w:val="24"/>
          <w:szCs w:val="24"/>
        </w:rPr>
        <w:t xml:space="preserve">Appreciated </w:t>
      </w:r>
      <w:r>
        <w:rPr>
          <w:rFonts w:ascii="Times New Roman" w:hAnsi="Times New Roman" w:cs="Times New Roman"/>
          <w:sz w:val="24"/>
          <w:szCs w:val="24"/>
        </w:rPr>
        <w:t xml:space="preserve">State Govt. of </w:t>
      </w:r>
      <w:r w:rsidR="0009098E" w:rsidRPr="005F6DB2">
        <w:rPr>
          <w:rFonts w:ascii="Times New Roman" w:hAnsi="Times New Roman" w:cs="Times New Roman"/>
          <w:sz w:val="24"/>
          <w:szCs w:val="24"/>
        </w:rPr>
        <w:t>West Bengal for</w:t>
      </w:r>
      <w:r w:rsidR="00462C98" w:rsidRPr="005F6DB2">
        <w:rPr>
          <w:rFonts w:ascii="Times New Roman" w:hAnsi="Times New Roman" w:cs="Times New Roman"/>
          <w:sz w:val="24"/>
          <w:szCs w:val="24"/>
        </w:rPr>
        <w:t xml:space="preserve"> starting up of OPD in</w:t>
      </w:r>
      <w:r w:rsidR="0009098E" w:rsidRPr="005F6DB2">
        <w:rPr>
          <w:rFonts w:ascii="Times New Roman" w:hAnsi="Times New Roman" w:cs="Times New Roman"/>
          <w:sz w:val="24"/>
          <w:szCs w:val="24"/>
        </w:rPr>
        <w:t xml:space="preserve"> 50 bedded integrated AYSUH Hospital </w:t>
      </w:r>
      <w:r w:rsidR="00462C98" w:rsidRPr="005F6DB2">
        <w:rPr>
          <w:rFonts w:ascii="Times New Roman" w:hAnsi="Times New Roman" w:cs="Times New Roman"/>
          <w:sz w:val="24"/>
          <w:szCs w:val="24"/>
        </w:rPr>
        <w:t xml:space="preserve">at </w:t>
      </w:r>
      <w:r w:rsidR="00BE0353" w:rsidRPr="005F6DB2">
        <w:rPr>
          <w:rFonts w:ascii="Times New Roman" w:hAnsi="Times New Roman" w:cs="Times New Roman"/>
          <w:sz w:val="24"/>
          <w:szCs w:val="24"/>
        </w:rPr>
        <w:t>Topsikhata, Alipurduar</w:t>
      </w:r>
      <w:r w:rsidR="0031769B" w:rsidRPr="005F6DB2">
        <w:rPr>
          <w:rFonts w:ascii="Times New Roman" w:hAnsi="Times New Roman" w:cs="Times New Roman"/>
          <w:sz w:val="24"/>
          <w:szCs w:val="24"/>
        </w:rPr>
        <w:t>.</w:t>
      </w:r>
      <w:r>
        <w:rPr>
          <w:rFonts w:ascii="Times New Roman" w:hAnsi="Times New Roman" w:cs="Times New Roman"/>
          <w:sz w:val="24"/>
          <w:szCs w:val="24"/>
        </w:rPr>
        <w:t xml:space="preserve">  Secretary (AYUSH) also </w:t>
      </w:r>
      <w:r w:rsidR="00462C98" w:rsidRPr="005F6DB2">
        <w:rPr>
          <w:rFonts w:ascii="Times New Roman" w:hAnsi="Times New Roman" w:cs="Times New Roman"/>
          <w:sz w:val="24"/>
          <w:szCs w:val="24"/>
        </w:rPr>
        <w:t>announced that website of National AYUSH Mission will be launched soon.</w:t>
      </w:r>
    </w:p>
    <w:p w:rsidR="00222106" w:rsidRPr="007D7AA4" w:rsidRDefault="005F6DB2" w:rsidP="002221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4F3E">
        <w:rPr>
          <w:rFonts w:ascii="Times New Roman" w:hAnsi="Times New Roman" w:cs="Times New Roman"/>
          <w:sz w:val="24"/>
          <w:szCs w:val="24"/>
        </w:rPr>
        <w:t xml:space="preserve"> </w:t>
      </w:r>
      <w:r w:rsidR="00462C98" w:rsidRPr="005F6DB2">
        <w:rPr>
          <w:rFonts w:ascii="Times New Roman" w:hAnsi="Times New Roman" w:cs="Times New Roman"/>
          <w:sz w:val="24"/>
          <w:szCs w:val="24"/>
        </w:rPr>
        <w:t>He also highlighted the issue of Disparity of Salary of AYUSH doctors under NHM and requested that States/UTs have to address the issue of disparity of salary and propose more salary for AYUSH doctors in PIPs</w:t>
      </w:r>
      <w:r>
        <w:rPr>
          <w:rFonts w:ascii="Times New Roman" w:hAnsi="Times New Roman" w:cs="Times New Roman"/>
          <w:sz w:val="24"/>
          <w:szCs w:val="24"/>
        </w:rPr>
        <w:t>.</w:t>
      </w:r>
    </w:p>
    <w:p w:rsidR="00222106" w:rsidRPr="007D7AA4" w:rsidRDefault="00222106" w:rsidP="00222106">
      <w:pPr>
        <w:spacing w:line="360" w:lineRule="auto"/>
        <w:rPr>
          <w:rFonts w:ascii="Times New Roman" w:hAnsi="Times New Roman" w:cs="Times New Roman"/>
          <w:b/>
          <w:bCs/>
          <w:sz w:val="24"/>
          <w:szCs w:val="24"/>
          <w:u w:val="single"/>
        </w:rPr>
      </w:pPr>
      <w:r w:rsidRPr="007D7AA4">
        <w:rPr>
          <w:rFonts w:ascii="Times New Roman" w:hAnsi="Times New Roman" w:cs="Times New Roman"/>
          <w:b/>
          <w:bCs/>
          <w:sz w:val="24"/>
          <w:szCs w:val="24"/>
          <w:u w:val="single"/>
        </w:rPr>
        <w:t>STATE-WISE REVIEW</w:t>
      </w:r>
    </w:p>
    <w:p w:rsidR="00222106" w:rsidRPr="007D7AA4" w:rsidRDefault="005C58DD" w:rsidP="00222106">
      <w:pPr>
        <w:pStyle w:val="ListParagraph"/>
        <w:numPr>
          <w:ilvl w:val="0"/>
          <w:numId w:val="2"/>
        </w:numPr>
        <w:spacing w:line="360" w:lineRule="auto"/>
        <w:jc w:val="left"/>
        <w:rPr>
          <w:rFonts w:cs="Times New Roman"/>
          <w:b/>
          <w:bCs/>
          <w:sz w:val="24"/>
        </w:rPr>
      </w:pPr>
      <w:r w:rsidRPr="007D7AA4">
        <w:rPr>
          <w:rFonts w:cs="Times New Roman"/>
          <w:b/>
          <w:bCs/>
          <w:sz w:val="24"/>
        </w:rPr>
        <w:t>WEST BENGAL</w:t>
      </w:r>
    </w:p>
    <w:p w:rsidR="00F54F6F" w:rsidRDefault="00222106" w:rsidP="00222106">
      <w:pPr>
        <w:spacing w:line="360" w:lineRule="auto"/>
        <w:jc w:val="both"/>
        <w:rPr>
          <w:rFonts w:ascii="Times New Roman" w:hAnsi="Times New Roman" w:cs="Times New Roman"/>
          <w:sz w:val="24"/>
          <w:szCs w:val="24"/>
        </w:rPr>
      </w:pPr>
      <w:r w:rsidRPr="007D7AA4">
        <w:rPr>
          <w:rFonts w:ascii="Times New Roman" w:hAnsi="Times New Roman" w:cs="Times New Roman"/>
          <w:b/>
          <w:bCs/>
          <w:sz w:val="24"/>
          <w:szCs w:val="24"/>
        </w:rPr>
        <w:t xml:space="preserve">       Sh. S</w:t>
      </w:r>
      <w:r w:rsidR="009C069E" w:rsidRPr="007D7AA4">
        <w:rPr>
          <w:rFonts w:ascii="Times New Roman" w:hAnsi="Times New Roman" w:cs="Times New Roman"/>
          <w:b/>
          <w:bCs/>
          <w:sz w:val="24"/>
          <w:szCs w:val="24"/>
        </w:rPr>
        <w:t>urendra Gupta</w:t>
      </w:r>
      <w:r w:rsidRPr="007D7AA4">
        <w:rPr>
          <w:rFonts w:ascii="Times New Roman" w:hAnsi="Times New Roman" w:cs="Times New Roman"/>
          <w:b/>
          <w:bCs/>
          <w:sz w:val="24"/>
          <w:szCs w:val="24"/>
        </w:rPr>
        <w:t>,</w:t>
      </w:r>
      <w:r w:rsidR="009C069E" w:rsidRPr="007D7AA4">
        <w:rPr>
          <w:rFonts w:ascii="Times New Roman" w:hAnsi="Times New Roman" w:cs="Times New Roman"/>
          <w:b/>
          <w:bCs/>
          <w:sz w:val="24"/>
          <w:szCs w:val="24"/>
        </w:rPr>
        <w:t xml:space="preserve"> </w:t>
      </w:r>
      <w:r w:rsidR="001D01CC">
        <w:rPr>
          <w:rFonts w:ascii="Times New Roman" w:hAnsi="Times New Roman" w:cs="Times New Roman"/>
          <w:b/>
          <w:bCs/>
          <w:sz w:val="24"/>
          <w:szCs w:val="24"/>
        </w:rPr>
        <w:t xml:space="preserve">Principal Secretary </w:t>
      </w:r>
      <w:r w:rsidR="00ED405E">
        <w:rPr>
          <w:rFonts w:ascii="Times New Roman" w:hAnsi="Times New Roman" w:cs="Times New Roman"/>
          <w:b/>
          <w:bCs/>
          <w:sz w:val="24"/>
          <w:szCs w:val="24"/>
        </w:rPr>
        <w:t>(AYUSH),</w:t>
      </w:r>
      <w:r w:rsidR="00ED405E" w:rsidRPr="007D7AA4">
        <w:rPr>
          <w:rFonts w:ascii="Times New Roman" w:hAnsi="Times New Roman" w:cs="Times New Roman"/>
          <w:b/>
          <w:bCs/>
          <w:sz w:val="24"/>
          <w:szCs w:val="24"/>
        </w:rPr>
        <w:t xml:space="preserve"> </w:t>
      </w:r>
      <w:r w:rsidR="005C58DD" w:rsidRPr="007D7AA4">
        <w:rPr>
          <w:rFonts w:ascii="Times New Roman" w:hAnsi="Times New Roman" w:cs="Times New Roman"/>
          <w:b/>
          <w:bCs/>
          <w:sz w:val="24"/>
          <w:szCs w:val="24"/>
        </w:rPr>
        <w:t>West Bengal</w:t>
      </w:r>
      <w:r w:rsidR="008205FE">
        <w:rPr>
          <w:rFonts w:ascii="Times New Roman" w:hAnsi="Times New Roman" w:cs="Times New Roman"/>
          <w:b/>
          <w:bCs/>
          <w:sz w:val="24"/>
          <w:szCs w:val="24"/>
        </w:rPr>
        <w:t xml:space="preserve"> </w:t>
      </w:r>
      <w:r w:rsidRPr="007D7AA4">
        <w:rPr>
          <w:rFonts w:ascii="Times New Roman" w:hAnsi="Times New Roman" w:cs="Times New Roman"/>
          <w:sz w:val="24"/>
          <w:szCs w:val="24"/>
        </w:rPr>
        <w:t xml:space="preserve">has informed that </w:t>
      </w:r>
      <w:r w:rsidR="00ED405E">
        <w:rPr>
          <w:rFonts w:ascii="Times New Roman" w:hAnsi="Times New Roman" w:cs="Times New Roman"/>
          <w:sz w:val="24"/>
          <w:szCs w:val="24"/>
        </w:rPr>
        <w:t xml:space="preserve">an amount of Rs. </w:t>
      </w:r>
      <w:r w:rsidR="005C58DD" w:rsidRPr="007D7AA4">
        <w:rPr>
          <w:rFonts w:ascii="Times New Roman" w:hAnsi="Times New Roman" w:cs="Times New Roman"/>
          <w:sz w:val="24"/>
          <w:szCs w:val="24"/>
        </w:rPr>
        <w:t xml:space="preserve">35 Crore is with Implementing Agency. Further, State has informed that </w:t>
      </w:r>
      <w:r w:rsidR="00ED405E">
        <w:rPr>
          <w:rFonts w:ascii="Times New Roman" w:hAnsi="Times New Roman" w:cs="Times New Roman"/>
          <w:sz w:val="24"/>
          <w:szCs w:val="24"/>
        </w:rPr>
        <w:t xml:space="preserve">OPD has </w:t>
      </w:r>
      <w:r w:rsidR="00ED405E" w:rsidRPr="007D7AA4">
        <w:rPr>
          <w:rFonts w:ascii="Times New Roman" w:hAnsi="Times New Roman" w:cs="Times New Roman"/>
          <w:sz w:val="24"/>
          <w:szCs w:val="24"/>
        </w:rPr>
        <w:t>started and IPD will start in November, 2018</w:t>
      </w:r>
      <w:r w:rsidR="00ED405E">
        <w:rPr>
          <w:rFonts w:ascii="Times New Roman" w:hAnsi="Times New Roman" w:cs="Times New Roman"/>
          <w:sz w:val="24"/>
          <w:szCs w:val="24"/>
        </w:rPr>
        <w:t xml:space="preserve"> </w:t>
      </w:r>
      <w:r w:rsidR="005C58DD" w:rsidRPr="007D7AA4">
        <w:rPr>
          <w:rFonts w:ascii="Times New Roman" w:hAnsi="Times New Roman" w:cs="Times New Roman"/>
          <w:sz w:val="24"/>
          <w:szCs w:val="24"/>
        </w:rPr>
        <w:t xml:space="preserve">in 50 Bedded </w:t>
      </w:r>
      <w:r w:rsidR="00ED405E">
        <w:rPr>
          <w:rFonts w:ascii="Times New Roman" w:hAnsi="Times New Roman" w:cs="Times New Roman"/>
          <w:sz w:val="24"/>
          <w:szCs w:val="24"/>
        </w:rPr>
        <w:t xml:space="preserve">integrated </w:t>
      </w:r>
      <w:r w:rsidR="005C58DD" w:rsidRPr="007D7AA4">
        <w:rPr>
          <w:rFonts w:ascii="Times New Roman" w:hAnsi="Times New Roman" w:cs="Times New Roman"/>
          <w:sz w:val="24"/>
          <w:szCs w:val="24"/>
        </w:rPr>
        <w:t>AYUSH Hospital</w:t>
      </w:r>
      <w:r w:rsidR="00ED405E">
        <w:rPr>
          <w:rFonts w:ascii="Times New Roman" w:hAnsi="Times New Roman" w:cs="Times New Roman"/>
          <w:sz w:val="24"/>
          <w:szCs w:val="24"/>
        </w:rPr>
        <w:t xml:space="preserve"> at </w:t>
      </w:r>
      <w:r w:rsidR="00ED405E" w:rsidRPr="007D7AA4">
        <w:rPr>
          <w:rFonts w:ascii="Times New Roman" w:hAnsi="Times New Roman" w:cs="Times New Roman"/>
          <w:sz w:val="24"/>
          <w:szCs w:val="24"/>
        </w:rPr>
        <w:t>Topsikhata, Alipurduar</w:t>
      </w:r>
      <w:r w:rsidR="005C58DD" w:rsidRPr="007D7AA4">
        <w:rPr>
          <w:rFonts w:ascii="Times New Roman" w:hAnsi="Times New Roman" w:cs="Times New Roman"/>
          <w:sz w:val="24"/>
          <w:szCs w:val="24"/>
        </w:rPr>
        <w:t>. Further, State has informe</w:t>
      </w:r>
      <w:r w:rsidR="00ED405E">
        <w:rPr>
          <w:rFonts w:ascii="Times New Roman" w:hAnsi="Times New Roman" w:cs="Times New Roman"/>
          <w:sz w:val="24"/>
          <w:szCs w:val="24"/>
        </w:rPr>
        <w:t xml:space="preserve">d that Posts have been created </w:t>
      </w:r>
      <w:r w:rsidR="005C58DD" w:rsidRPr="007D7AA4">
        <w:rPr>
          <w:rFonts w:ascii="Times New Roman" w:hAnsi="Times New Roman" w:cs="Times New Roman"/>
          <w:sz w:val="24"/>
          <w:szCs w:val="24"/>
        </w:rPr>
        <w:t xml:space="preserve">and total no. of Posts are 77 and total no. of Beds are 50. About the </w:t>
      </w:r>
      <w:r w:rsidR="00287625" w:rsidRPr="007D7AA4">
        <w:rPr>
          <w:rFonts w:ascii="Times New Roman" w:hAnsi="Times New Roman" w:cs="Times New Roman"/>
          <w:sz w:val="24"/>
          <w:szCs w:val="24"/>
        </w:rPr>
        <w:t xml:space="preserve">50 Bedded </w:t>
      </w:r>
      <w:r w:rsidR="00ED405E">
        <w:rPr>
          <w:rFonts w:ascii="Times New Roman" w:hAnsi="Times New Roman" w:cs="Times New Roman"/>
          <w:sz w:val="24"/>
          <w:szCs w:val="24"/>
        </w:rPr>
        <w:t xml:space="preserve">integrated </w:t>
      </w:r>
      <w:r w:rsidR="00287625" w:rsidRPr="007D7AA4">
        <w:rPr>
          <w:rFonts w:ascii="Times New Roman" w:hAnsi="Times New Roman" w:cs="Times New Roman"/>
          <w:sz w:val="24"/>
          <w:szCs w:val="24"/>
        </w:rPr>
        <w:t xml:space="preserve">AYUSH </w:t>
      </w:r>
      <w:r w:rsidR="005C58DD" w:rsidRPr="007D7AA4">
        <w:rPr>
          <w:rFonts w:ascii="Times New Roman" w:hAnsi="Times New Roman" w:cs="Times New Roman"/>
          <w:sz w:val="24"/>
          <w:szCs w:val="24"/>
        </w:rPr>
        <w:t xml:space="preserve">hospital in Midnapur, State has informed that 5% construction work of AYUSH Hospital in Midnapur is completed and by May, 2019 </w:t>
      </w:r>
      <w:r w:rsidR="00ED405E">
        <w:rPr>
          <w:rFonts w:ascii="Times New Roman" w:hAnsi="Times New Roman" w:cs="Times New Roman"/>
          <w:sz w:val="24"/>
          <w:szCs w:val="24"/>
        </w:rPr>
        <w:t xml:space="preserve">it </w:t>
      </w:r>
      <w:r w:rsidR="005C58DD" w:rsidRPr="007D7AA4">
        <w:rPr>
          <w:rFonts w:ascii="Times New Roman" w:hAnsi="Times New Roman" w:cs="Times New Roman"/>
          <w:sz w:val="24"/>
          <w:szCs w:val="24"/>
        </w:rPr>
        <w:t>will</w:t>
      </w:r>
      <w:r w:rsidR="00ED405E">
        <w:rPr>
          <w:rFonts w:ascii="Times New Roman" w:hAnsi="Times New Roman" w:cs="Times New Roman"/>
          <w:sz w:val="24"/>
          <w:szCs w:val="24"/>
        </w:rPr>
        <w:t xml:space="preserve"> all be completed. Regarding </w:t>
      </w:r>
      <w:r w:rsidR="005C58DD" w:rsidRPr="007D7AA4">
        <w:rPr>
          <w:rFonts w:ascii="Times New Roman" w:hAnsi="Times New Roman" w:cs="Times New Roman"/>
          <w:sz w:val="24"/>
          <w:szCs w:val="24"/>
        </w:rPr>
        <w:t xml:space="preserve">Supply of essential drugs, State has stated that around </w:t>
      </w:r>
      <w:r w:rsidR="00ED405E">
        <w:rPr>
          <w:rFonts w:ascii="Times New Roman" w:hAnsi="Times New Roman" w:cs="Times New Roman"/>
          <w:sz w:val="24"/>
          <w:szCs w:val="24"/>
        </w:rPr>
        <w:t xml:space="preserve">an amount of Rs. </w:t>
      </w:r>
      <w:r w:rsidR="005C58DD" w:rsidRPr="007D7AA4">
        <w:rPr>
          <w:rFonts w:ascii="Times New Roman" w:hAnsi="Times New Roman" w:cs="Times New Roman"/>
          <w:sz w:val="24"/>
          <w:szCs w:val="24"/>
        </w:rPr>
        <w:t>10 Crore</w:t>
      </w:r>
      <w:r w:rsidR="00ED405E">
        <w:rPr>
          <w:rFonts w:ascii="Times New Roman" w:hAnsi="Times New Roman" w:cs="Times New Roman"/>
          <w:sz w:val="24"/>
          <w:szCs w:val="24"/>
        </w:rPr>
        <w:t>s</w:t>
      </w:r>
      <w:r w:rsidR="005C58DD" w:rsidRPr="007D7AA4">
        <w:rPr>
          <w:rFonts w:ascii="Times New Roman" w:hAnsi="Times New Roman" w:cs="Times New Roman"/>
          <w:sz w:val="24"/>
          <w:szCs w:val="24"/>
        </w:rPr>
        <w:t xml:space="preserve"> is still left with the State Govt. </w:t>
      </w:r>
      <w:r w:rsidR="00C847D0">
        <w:rPr>
          <w:rFonts w:ascii="Times New Roman" w:hAnsi="Times New Roman" w:cs="Times New Roman"/>
          <w:sz w:val="24"/>
          <w:szCs w:val="24"/>
        </w:rPr>
        <w:t xml:space="preserve">It was also informed during the meeting that a </w:t>
      </w:r>
      <w:r w:rsidR="00C847D0" w:rsidRPr="00C847D0">
        <w:rPr>
          <w:rFonts w:ascii="Times New Roman" w:hAnsi="Times New Roman" w:cs="Times New Roman"/>
          <w:sz w:val="24"/>
          <w:szCs w:val="24"/>
        </w:rPr>
        <w:t>Ksha</w:t>
      </w:r>
      <w:r w:rsidR="0020750F">
        <w:rPr>
          <w:rFonts w:ascii="Times New Roman" w:hAnsi="Times New Roman" w:cs="Times New Roman"/>
          <w:sz w:val="24"/>
          <w:szCs w:val="24"/>
        </w:rPr>
        <w:t>r</w:t>
      </w:r>
      <w:r w:rsidR="00C847D0" w:rsidRPr="00C847D0">
        <w:rPr>
          <w:rFonts w:ascii="Times New Roman" w:hAnsi="Times New Roman" w:cs="Times New Roman"/>
          <w:sz w:val="24"/>
          <w:szCs w:val="24"/>
        </w:rPr>
        <w:t>sutra unit is</w:t>
      </w:r>
      <w:r w:rsidR="00EB4F3E">
        <w:rPr>
          <w:rFonts w:ascii="Times New Roman" w:hAnsi="Times New Roman" w:cs="Times New Roman"/>
          <w:sz w:val="24"/>
          <w:szCs w:val="24"/>
        </w:rPr>
        <w:t xml:space="preserve"> established in Vis</w:t>
      </w:r>
      <w:r w:rsidR="00C847D0" w:rsidRPr="00C847D0">
        <w:rPr>
          <w:rFonts w:ascii="Times New Roman" w:hAnsi="Times New Roman" w:cs="Times New Roman"/>
          <w:sz w:val="24"/>
          <w:szCs w:val="24"/>
        </w:rPr>
        <w:t>wanath Ayurved College &amp; one year panchkarma course is also running in the</w:t>
      </w:r>
      <w:r w:rsidR="00C847D0">
        <w:rPr>
          <w:rFonts w:ascii="Times New Roman" w:hAnsi="Times New Roman" w:cs="Times New Roman"/>
          <w:sz w:val="24"/>
          <w:szCs w:val="24"/>
        </w:rPr>
        <w:t xml:space="preserve"> same</w:t>
      </w:r>
      <w:r w:rsidR="00C847D0" w:rsidRPr="00C847D0">
        <w:rPr>
          <w:rFonts w:ascii="Times New Roman" w:hAnsi="Times New Roman" w:cs="Times New Roman"/>
          <w:sz w:val="24"/>
          <w:szCs w:val="24"/>
        </w:rPr>
        <w:t xml:space="preserve"> institute.</w:t>
      </w:r>
    </w:p>
    <w:p w:rsidR="005C58DD" w:rsidRPr="007D7AA4" w:rsidRDefault="00C847D0" w:rsidP="002221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05E">
        <w:rPr>
          <w:rFonts w:ascii="Times New Roman" w:hAnsi="Times New Roman" w:cs="Times New Roman"/>
          <w:sz w:val="24"/>
          <w:szCs w:val="24"/>
        </w:rPr>
        <w:t xml:space="preserve">State Govt. has also highlighted few initiatives which </w:t>
      </w:r>
      <w:r w:rsidR="001D01CC">
        <w:rPr>
          <w:rFonts w:ascii="Times New Roman" w:hAnsi="Times New Roman" w:cs="Times New Roman"/>
          <w:sz w:val="24"/>
          <w:szCs w:val="24"/>
        </w:rPr>
        <w:t xml:space="preserve">were taken by the </w:t>
      </w:r>
      <w:r w:rsidR="00554168" w:rsidRPr="007D7AA4">
        <w:rPr>
          <w:rFonts w:ascii="Times New Roman" w:hAnsi="Times New Roman" w:cs="Times New Roman"/>
          <w:sz w:val="24"/>
          <w:szCs w:val="24"/>
        </w:rPr>
        <w:t xml:space="preserve">State Govt. i.e. </w:t>
      </w:r>
      <w:r w:rsidR="00565F11" w:rsidRPr="007D7AA4">
        <w:rPr>
          <w:rFonts w:ascii="Times New Roman" w:hAnsi="Times New Roman" w:cs="Times New Roman"/>
          <w:sz w:val="24"/>
          <w:szCs w:val="24"/>
        </w:rPr>
        <w:t>Strengthening</w:t>
      </w:r>
      <w:r w:rsidR="00554168" w:rsidRPr="007D7AA4">
        <w:rPr>
          <w:rFonts w:ascii="Times New Roman" w:hAnsi="Times New Roman" w:cs="Times New Roman"/>
          <w:sz w:val="24"/>
          <w:szCs w:val="24"/>
        </w:rPr>
        <w:t xml:space="preserve"> of District level AYUSH set up, Setting up of District level AYUSH Dispensary and Setting up of herbal garden at Eco-Tourism Park </w:t>
      </w:r>
      <w:r w:rsidR="0016697D">
        <w:rPr>
          <w:rFonts w:ascii="Times New Roman" w:hAnsi="Times New Roman" w:cs="Times New Roman"/>
          <w:sz w:val="24"/>
          <w:szCs w:val="24"/>
        </w:rPr>
        <w:t xml:space="preserve">at Kolkata </w:t>
      </w:r>
      <w:r w:rsidR="00554168" w:rsidRPr="007D7AA4">
        <w:rPr>
          <w:rFonts w:ascii="Times New Roman" w:hAnsi="Times New Roman" w:cs="Times New Roman"/>
          <w:sz w:val="24"/>
          <w:szCs w:val="24"/>
        </w:rPr>
        <w:t>for providing</w:t>
      </w:r>
      <w:r w:rsidR="0016697D">
        <w:rPr>
          <w:rFonts w:ascii="Times New Roman" w:hAnsi="Times New Roman" w:cs="Times New Roman"/>
          <w:sz w:val="24"/>
          <w:szCs w:val="24"/>
        </w:rPr>
        <w:t xml:space="preserve"> awareness about medicinal plants </w:t>
      </w:r>
      <w:r w:rsidR="00554168" w:rsidRPr="007D7AA4">
        <w:rPr>
          <w:rFonts w:ascii="Times New Roman" w:hAnsi="Times New Roman" w:cs="Times New Roman"/>
          <w:sz w:val="24"/>
          <w:szCs w:val="24"/>
        </w:rPr>
        <w:t xml:space="preserve">to visitors etc. </w:t>
      </w:r>
    </w:p>
    <w:p w:rsidR="00F54F6F" w:rsidRDefault="001D01CC" w:rsidP="002221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5F11" w:rsidRPr="007D7AA4">
        <w:rPr>
          <w:rFonts w:ascii="Times New Roman" w:hAnsi="Times New Roman" w:cs="Times New Roman"/>
          <w:sz w:val="24"/>
          <w:szCs w:val="24"/>
        </w:rPr>
        <w:t>JS (RJ) suggested that capacity building should be done</w:t>
      </w:r>
      <w:r>
        <w:rPr>
          <w:rFonts w:ascii="Times New Roman" w:hAnsi="Times New Roman" w:cs="Times New Roman"/>
          <w:sz w:val="24"/>
          <w:szCs w:val="24"/>
        </w:rPr>
        <w:t xml:space="preserve"> so that pace of expenditure can be </w:t>
      </w:r>
      <w:r w:rsidR="002710C3" w:rsidRPr="007D7AA4">
        <w:rPr>
          <w:rFonts w:ascii="Times New Roman" w:hAnsi="Times New Roman" w:cs="Times New Roman"/>
          <w:sz w:val="24"/>
          <w:szCs w:val="24"/>
        </w:rPr>
        <w:t>enhanced</w:t>
      </w:r>
      <w:r w:rsidR="00565F11" w:rsidRPr="007D7AA4">
        <w:rPr>
          <w:rFonts w:ascii="Times New Roman" w:hAnsi="Times New Roman" w:cs="Times New Roman"/>
          <w:sz w:val="24"/>
          <w:szCs w:val="24"/>
        </w:rPr>
        <w:t>. States should</w:t>
      </w:r>
      <w:r w:rsidR="002710C3" w:rsidRPr="007D7AA4">
        <w:rPr>
          <w:rFonts w:ascii="Times New Roman" w:hAnsi="Times New Roman" w:cs="Times New Roman"/>
          <w:sz w:val="24"/>
          <w:szCs w:val="24"/>
        </w:rPr>
        <w:t xml:space="preserve"> first fulfil the prerequisites like land identification, preparation of </w:t>
      </w:r>
      <w:r w:rsidR="00565F11" w:rsidRPr="007D7AA4">
        <w:rPr>
          <w:rFonts w:ascii="Times New Roman" w:hAnsi="Times New Roman" w:cs="Times New Roman"/>
          <w:sz w:val="24"/>
          <w:szCs w:val="24"/>
        </w:rPr>
        <w:t xml:space="preserve"> DPR</w:t>
      </w:r>
      <w:r w:rsidR="002710C3" w:rsidRPr="007D7AA4">
        <w:rPr>
          <w:rFonts w:ascii="Times New Roman" w:hAnsi="Times New Roman" w:cs="Times New Roman"/>
          <w:sz w:val="24"/>
          <w:szCs w:val="24"/>
        </w:rPr>
        <w:t xml:space="preserve"> </w:t>
      </w:r>
      <w:r>
        <w:rPr>
          <w:rFonts w:ascii="Times New Roman" w:hAnsi="Times New Roman" w:cs="Times New Roman"/>
          <w:sz w:val="24"/>
          <w:szCs w:val="24"/>
        </w:rPr>
        <w:t xml:space="preserve">etc. </w:t>
      </w:r>
      <w:r w:rsidR="002710C3" w:rsidRPr="007D7AA4">
        <w:rPr>
          <w:rFonts w:ascii="Times New Roman" w:hAnsi="Times New Roman" w:cs="Times New Roman"/>
          <w:sz w:val="24"/>
          <w:szCs w:val="24"/>
        </w:rPr>
        <w:t xml:space="preserve">before submitting the proposal for 50 bedded integrated AYUSH hospitals. </w:t>
      </w:r>
      <w:r w:rsidR="00C847D0">
        <w:rPr>
          <w:rFonts w:ascii="Times New Roman" w:hAnsi="Times New Roman" w:cs="Times New Roman"/>
          <w:sz w:val="24"/>
          <w:szCs w:val="24"/>
        </w:rPr>
        <w:lastRenderedPageBreak/>
        <w:t>Secretary (</w:t>
      </w:r>
      <w:r w:rsidR="00F54F6F" w:rsidRPr="00F54F6F">
        <w:rPr>
          <w:rFonts w:ascii="Times New Roman" w:hAnsi="Times New Roman" w:cs="Times New Roman"/>
          <w:sz w:val="24"/>
          <w:szCs w:val="24"/>
        </w:rPr>
        <w:t>AYUSH</w:t>
      </w:r>
      <w:r w:rsidR="00C847D0">
        <w:rPr>
          <w:rFonts w:ascii="Times New Roman" w:hAnsi="Times New Roman" w:cs="Times New Roman"/>
          <w:sz w:val="24"/>
          <w:szCs w:val="24"/>
        </w:rPr>
        <w:t>)</w:t>
      </w:r>
      <w:r w:rsidR="00F54F6F" w:rsidRPr="00F54F6F">
        <w:rPr>
          <w:rFonts w:ascii="Times New Roman" w:hAnsi="Times New Roman" w:cs="Times New Roman"/>
          <w:sz w:val="24"/>
          <w:szCs w:val="24"/>
        </w:rPr>
        <w:t xml:space="preserve"> suggested the State Govt. to submit proposal for maintenance of old building of JB Roy </w:t>
      </w:r>
      <w:r w:rsidR="009B0C39">
        <w:rPr>
          <w:rFonts w:ascii="Times New Roman" w:hAnsi="Times New Roman" w:cs="Times New Roman"/>
          <w:sz w:val="24"/>
          <w:szCs w:val="24"/>
        </w:rPr>
        <w:t xml:space="preserve">Ayurved </w:t>
      </w:r>
      <w:r w:rsidR="00F54F6F" w:rsidRPr="00F54F6F">
        <w:rPr>
          <w:rFonts w:ascii="Times New Roman" w:hAnsi="Times New Roman" w:cs="Times New Roman"/>
          <w:sz w:val="24"/>
          <w:szCs w:val="24"/>
        </w:rPr>
        <w:t>college which may be considered at RE stage.</w:t>
      </w:r>
    </w:p>
    <w:p w:rsidR="00C847D0" w:rsidRPr="00C847D0" w:rsidRDefault="00C847D0" w:rsidP="00C847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10C3" w:rsidRPr="007D7AA4">
        <w:rPr>
          <w:rFonts w:ascii="Times New Roman" w:hAnsi="Times New Roman" w:cs="Times New Roman"/>
          <w:sz w:val="24"/>
          <w:szCs w:val="24"/>
        </w:rPr>
        <w:t>With res</w:t>
      </w:r>
      <w:r w:rsidR="004B3A8E">
        <w:rPr>
          <w:rFonts w:ascii="Times New Roman" w:hAnsi="Times New Roman" w:cs="Times New Roman"/>
          <w:sz w:val="24"/>
          <w:szCs w:val="24"/>
        </w:rPr>
        <w:t>pect to the Scheme, Principal Secretary</w:t>
      </w:r>
      <w:r w:rsidR="002710C3" w:rsidRPr="007D7AA4">
        <w:rPr>
          <w:rFonts w:ascii="Times New Roman" w:hAnsi="Times New Roman" w:cs="Times New Roman"/>
          <w:sz w:val="24"/>
          <w:szCs w:val="24"/>
        </w:rPr>
        <w:t xml:space="preserve">, AYUSH, West Bengal suggested few Ideas as </w:t>
      </w:r>
      <w:r w:rsidR="009F075D" w:rsidRPr="007D7AA4">
        <w:rPr>
          <w:rFonts w:ascii="Times New Roman" w:hAnsi="Times New Roman" w:cs="Times New Roman"/>
          <w:sz w:val="24"/>
          <w:szCs w:val="24"/>
        </w:rPr>
        <w:t>Annual Calendar of events for funds expenditure, theme wise/ activity wise agenda yearly, more publicity &amp; popularization of AYUSH, Ayurveda practi</w:t>
      </w:r>
      <w:r w:rsidR="001B6564">
        <w:rPr>
          <w:rFonts w:ascii="Times New Roman" w:hAnsi="Times New Roman" w:cs="Times New Roman"/>
          <w:sz w:val="24"/>
          <w:szCs w:val="24"/>
        </w:rPr>
        <w:t>ti</w:t>
      </w:r>
      <w:r w:rsidR="009F075D" w:rsidRPr="007D7AA4">
        <w:rPr>
          <w:rFonts w:ascii="Times New Roman" w:hAnsi="Times New Roman" w:cs="Times New Roman"/>
          <w:sz w:val="24"/>
          <w:szCs w:val="24"/>
        </w:rPr>
        <w:t>oners etc.</w:t>
      </w:r>
      <w:r>
        <w:rPr>
          <w:rFonts w:ascii="Times New Roman" w:hAnsi="Times New Roman" w:cs="Times New Roman"/>
          <w:sz w:val="24"/>
          <w:szCs w:val="24"/>
        </w:rPr>
        <w:t xml:space="preserve"> Also, State added about </w:t>
      </w:r>
      <w:r w:rsidRPr="00C847D0">
        <w:rPr>
          <w:rFonts w:ascii="Times New Roman" w:hAnsi="Times New Roman" w:cs="Times New Roman"/>
          <w:sz w:val="24"/>
          <w:szCs w:val="24"/>
        </w:rPr>
        <w:t>basic training regarding submission of SAAP &amp; UCs.</w:t>
      </w:r>
    </w:p>
    <w:p w:rsidR="002710C3" w:rsidRPr="007D7AA4" w:rsidRDefault="009F075D" w:rsidP="00222106">
      <w:pPr>
        <w:spacing w:line="360" w:lineRule="auto"/>
        <w:jc w:val="both"/>
        <w:rPr>
          <w:rFonts w:ascii="Times New Roman" w:hAnsi="Times New Roman" w:cs="Times New Roman"/>
          <w:sz w:val="24"/>
          <w:szCs w:val="24"/>
        </w:rPr>
      </w:pPr>
      <w:r w:rsidRPr="007D7AA4">
        <w:rPr>
          <w:rFonts w:ascii="Times New Roman" w:hAnsi="Times New Roman" w:cs="Times New Roman"/>
          <w:sz w:val="24"/>
          <w:szCs w:val="24"/>
        </w:rPr>
        <w:t xml:space="preserve"> </w:t>
      </w:r>
      <w:r w:rsidR="00C847D0">
        <w:rPr>
          <w:rFonts w:ascii="Times New Roman" w:hAnsi="Times New Roman" w:cs="Times New Roman"/>
          <w:sz w:val="24"/>
          <w:szCs w:val="24"/>
        </w:rPr>
        <w:t xml:space="preserve">     </w:t>
      </w:r>
      <w:r w:rsidRPr="007D7AA4">
        <w:rPr>
          <w:rFonts w:ascii="Times New Roman" w:hAnsi="Times New Roman" w:cs="Times New Roman"/>
          <w:sz w:val="24"/>
          <w:szCs w:val="24"/>
        </w:rPr>
        <w:t xml:space="preserve">With respect to it, Secretary (AYUSH) stated that </w:t>
      </w:r>
      <w:r w:rsidR="001D01CC" w:rsidRPr="007D7AA4">
        <w:rPr>
          <w:rFonts w:ascii="Times New Roman" w:hAnsi="Times New Roman" w:cs="Times New Roman"/>
          <w:sz w:val="24"/>
          <w:szCs w:val="24"/>
        </w:rPr>
        <w:t>it’s</w:t>
      </w:r>
      <w:r w:rsidRPr="007D7AA4">
        <w:rPr>
          <w:rFonts w:ascii="Times New Roman" w:hAnsi="Times New Roman" w:cs="Times New Roman"/>
          <w:sz w:val="24"/>
          <w:szCs w:val="24"/>
        </w:rPr>
        <w:t xml:space="preserve"> </w:t>
      </w:r>
      <w:r w:rsidR="001D01CC" w:rsidRPr="007D7AA4">
        <w:rPr>
          <w:rFonts w:ascii="Times New Roman" w:hAnsi="Times New Roman" w:cs="Times New Roman"/>
          <w:sz w:val="24"/>
          <w:szCs w:val="24"/>
        </w:rPr>
        <w:t>up to</w:t>
      </w:r>
      <w:r w:rsidRPr="007D7AA4">
        <w:rPr>
          <w:rFonts w:ascii="Times New Roman" w:hAnsi="Times New Roman" w:cs="Times New Roman"/>
          <w:sz w:val="24"/>
          <w:szCs w:val="24"/>
        </w:rPr>
        <w:t xml:space="preserve"> State t</w:t>
      </w:r>
      <w:r w:rsidR="00C847D0">
        <w:rPr>
          <w:rFonts w:ascii="Times New Roman" w:hAnsi="Times New Roman" w:cs="Times New Roman"/>
          <w:sz w:val="24"/>
          <w:szCs w:val="24"/>
        </w:rPr>
        <w:t xml:space="preserve">o decide the priority component </w:t>
      </w:r>
      <w:r w:rsidRPr="007D7AA4">
        <w:rPr>
          <w:rFonts w:ascii="Times New Roman" w:hAnsi="Times New Roman" w:cs="Times New Roman"/>
          <w:sz w:val="24"/>
          <w:szCs w:val="24"/>
        </w:rPr>
        <w:t xml:space="preserve">wise. </w:t>
      </w:r>
      <w:r w:rsidR="007F6FE7" w:rsidRPr="007D7AA4">
        <w:rPr>
          <w:rFonts w:ascii="Times New Roman" w:hAnsi="Times New Roman" w:cs="Times New Roman"/>
          <w:sz w:val="24"/>
          <w:szCs w:val="24"/>
        </w:rPr>
        <w:t>Further, Secretary (AYUSH) mentioned that AYUSH Grid is the IT backbone for a</w:t>
      </w:r>
      <w:r w:rsidR="001D01CC">
        <w:rPr>
          <w:rFonts w:ascii="Times New Roman" w:hAnsi="Times New Roman" w:cs="Times New Roman"/>
          <w:sz w:val="24"/>
          <w:szCs w:val="24"/>
        </w:rPr>
        <w:t xml:space="preserve">ll AYUSH activities. He also </w:t>
      </w:r>
      <w:r w:rsidR="007F6FE7" w:rsidRPr="007D7AA4">
        <w:rPr>
          <w:rFonts w:ascii="Times New Roman" w:hAnsi="Times New Roman" w:cs="Times New Roman"/>
          <w:sz w:val="24"/>
          <w:szCs w:val="24"/>
        </w:rPr>
        <w:t>added that focussed approach may bring good results and PPP mod</w:t>
      </w:r>
      <w:r w:rsidR="001D01CC">
        <w:rPr>
          <w:rFonts w:ascii="Times New Roman" w:hAnsi="Times New Roman" w:cs="Times New Roman"/>
          <w:sz w:val="24"/>
          <w:szCs w:val="24"/>
        </w:rPr>
        <w:t>e should be implemented. In addition to it</w:t>
      </w:r>
      <w:r w:rsidR="007F6FE7" w:rsidRPr="007D7AA4">
        <w:rPr>
          <w:rFonts w:ascii="Times New Roman" w:hAnsi="Times New Roman" w:cs="Times New Roman"/>
          <w:sz w:val="24"/>
          <w:szCs w:val="24"/>
        </w:rPr>
        <w:t>, Secretary (AYUSH)</w:t>
      </w:r>
      <w:r w:rsidR="001D01CC">
        <w:rPr>
          <w:rFonts w:ascii="Times New Roman" w:hAnsi="Times New Roman" w:cs="Times New Roman"/>
          <w:sz w:val="24"/>
          <w:szCs w:val="24"/>
        </w:rPr>
        <w:t xml:space="preserve"> also</w:t>
      </w:r>
      <w:r w:rsidR="007F6FE7" w:rsidRPr="007D7AA4">
        <w:rPr>
          <w:rFonts w:ascii="Times New Roman" w:hAnsi="Times New Roman" w:cs="Times New Roman"/>
          <w:sz w:val="24"/>
          <w:szCs w:val="24"/>
        </w:rPr>
        <w:t xml:space="preserve"> encouraged State Govt. of West Bengal to set a benchmark for rest of the States of the country.</w:t>
      </w:r>
    </w:p>
    <w:p w:rsidR="002710C3" w:rsidRPr="007D7AA4" w:rsidRDefault="00F54F6F" w:rsidP="00222106">
      <w:pPr>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7F6FE7" w:rsidRPr="007D7AA4">
        <w:rPr>
          <w:rFonts w:ascii="Times New Roman" w:hAnsi="Times New Roman" w:cs="Times New Roman"/>
          <w:sz w:val="24"/>
          <w:szCs w:val="24"/>
        </w:rPr>
        <w:t xml:space="preserve">With respect to State Govt. of West Bengal, </w:t>
      </w:r>
      <w:r w:rsidR="007F6FE7" w:rsidRPr="00F54F6F">
        <w:rPr>
          <w:rFonts w:ascii="Times New Roman" w:hAnsi="Times New Roman" w:cs="Times New Roman"/>
          <w:sz w:val="24"/>
          <w:szCs w:val="24"/>
        </w:rPr>
        <w:t xml:space="preserve">Dr. </w:t>
      </w:r>
      <w:r w:rsidRPr="00F54F6F">
        <w:rPr>
          <w:rFonts w:ascii="Times New Roman" w:hAnsi="Times New Roman" w:cs="Times New Roman"/>
          <w:sz w:val="24"/>
          <w:szCs w:val="24"/>
        </w:rPr>
        <w:t xml:space="preserve">D.C. </w:t>
      </w:r>
      <w:r w:rsidR="007F6FE7" w:rsidRPr="00F54F6F">
        <w:rPr>
          <w:rFonts w:ascii="Times New Roman" w:hAnsi="Times New Roman" w:cs="Times New Roman"/>
          <w:sz w:val="24"/>
          <w:szCs w:val="24"/>
        </w:rPr>
        <w:t>Katoch (</w:t>
      </w:r>
      <w:r w:rsidRPr="00F54F6F">
        <w:rPr>
          <w:rFonts w:ascii="Times New Roman" w:hAnsi="Times New Roman" w:cs="Times New Roman"/>
          <w:sz w:val="24"/>
          <w:szCs w:val="24"/>
        </w:rPr>
        <w:t>Adviser</w:t>
      </w:r>
      <w:r w:rsidR="007F6FE7" w:rsidRPr="00F54F6F">
        <w:rPr>
          <w:rFonts w:ascii="Times New Roman" w:hAnsi="Times New Roman" w:cs="Times New Roman"/>
          <w:sz w:val="24"/>
          <w:szCs w:val="24"/>
        </w:rPr>
        <w:t>),</w:t>
      </w:r>
      <w:r>
        <w:rPr>
          <w:rFonts w:ascii="Times New Roman" w:hAnsi="Times New Roman" w:cs="Times New Roman"/>
          <w:sz w:val="24"/>
          <w:szCs w:val="24"/>
        </w:rPr>
        <w:t xml:space="preserve"> AYUSH</w:t>
      </w:r>
      <w:r w:rsidR="007F6FE7" w:rsidRPr="007D7AA4">
        <w:rPr>
          <w:rFonts w:ascii="Times New Roman" w:hAnsi="Times New Roman" w:cs="Times New Roman"/>
          <w:sz w:val="24"/>
          <w:szCs w:val="24"/>
        </w:rPr>
        <w:t xml:space="preserve"> stated that pharmacies in the State are not GMP Certified and there are 330 </w:t>
      </w:r>
      <w:r w:rsidR="00C847D0" w:rsidRPr="007D7AA4">
        <w:rPr>
          <w:rFonts w:ascii="Times New Roman" w:hAnsi="Times New Roman" w:cs="Times New Roman"/>
          <w:sz w:val="24"/>
          <w:szCs w:val="24"/>
        </w:rPr>
        <w:t>manufacturing</w:t>
      </w:r>
      <w:r w:rsidR="007F6FE7" w:rsidRPr="007D7AA4">
        <w:rPr>
          <w:rFonts w:ascii="Times New Roman" w:hAnsi="Times New Roman" w:cs="Times New Roman"/>
          <w:sz w:val="24"/>
          <w:szCs w:val="24"/>
        </w:rPr>
        <w:t xml:space="preserve"> units but only 3 Inspectors are there in the State.</w:t>
      </w:r>
      <w:r w:rsidR="00AF0FE5" w:rsidRPr="007D7AA4">
        <w:rPr>
          <w:rFonts w:ascii="Times New Roman" w:hAnsi="Times New Roman" w:cs="Times New Roman"/>
          <w:sz w:val="24"/>
          <w:szCs w:val="24"/>
        </w:rPr>
        <w:t xml:space="preserve"> GMP Certification is mandatory for all pharmacies.</w:t>
      </w:r>
      <w:r w:rsidR="007F6FE7" w:rsidRPr="007D7AA4">
        <w:rPr>
          <w:rFonts w:ascii="Times New Roman" w:hAnsi="Times New Roman" w:cs="Times New Roman"/>
          <w:sz w:val="24"/>
          <w:szCs w:val="24"/>
        </w:rPr>
        <w:t xml:space="preserve"> Further, Status of pharmacies in the State is also unknown.</w:t>
      </w:r>
    </w:p>
    <w:p w:rsidR="009C069E" w:rsidRDefault="004C5C68" w:rsidP="00C847D0">
      <w:pPr>
        <w:pStyle w:val="ListParagraph"/>
        <w:numPr>
          <w:ilvl w:val="0"/>
          <w:numId w:val="2"/>
        </w:numPr>
        <w:shd w:val="clear" w:color="auto" w:fill="FFFFFF"/>
        <w:spacing w:after="0" w:line="360" w:lineRule="auto"/>
        <w:ind w:left="709"/>
        <w:jc w:val="both"/>
        <w:rPr>
          <w:rFonts w:cs="Times New Roman"/>
          <w:b/>
          <w:bCs/>
          <w:sz w:val="24"/>
        </w:rPr>
      </w:pPr>
      <w:r w:rsidRPr="007D7AA4">
        <w:rPr>
          <w:rFonts w:cs="Times New Roman"/>
          <w:b/>
          <w:bCs/>
          <w:sz w:val="24"/>
        </w:rPr>
        <w:t>KARNATAKA</w:t>
      </w:r>
    </w:p>
    <w:p w:rsidR="00C847D0" w:rsidRPr="00BC25E1" w:rsidRDefault="00C847D0" w:rsidP="00BC25E1">
      <w:pPr>
        <w:shd w:val="clear" w:color="auto" w:fill="FFFFFF"/>
        <w:spacing w:after="0" w:line="360" w:lineRule="auto"/>
        <w:jc w:val="both"/>
        <w:rPr>
          <w:rFonts w:cs="Times New Roman"/>
          <w:b/>
          <w:bCs/>
          <w:sz w:val="24"/>
        </w:rPr>
      </w:pPr>
    </w:p>
    <w:p w:rsidR="00C847D0" w:rsidRDefault="009C069E" w:rsidP="00C847D0">
      <w:pPr>
        <w:shd w:val="clear" w:color="auto" w:fill="FFFFFF"/>
        <w:spacing w:after="0" w:line="360" w:lineRule="auto"/>
        <w:ind w:left="-11" w:firstLine="720"/>
        <w:jc w:val="both"/>
        <w:rPr>
          <w:rFonts w:ascii="Times New Roman" w:hAnsi="Times New Roman" w:cs="Times New Roman"/>
          <w:sz w:val="24"/>
          <w:szCs w:val="24"/>
        </w:rPr>
      </w:pPr>
      <w:r w:rsidRPr="007D7AA4">
        <w:rPr>
          <w:rFonts w:ascii="Times New Roman" w:hAnsi="Times New Roman" w:cs="Times New Roman"/>
          <w:b/>
          <w:sz w:val="24"/>
          <w:szCs w:val="24"/>
        </w:rPr>
        <w:t>Smt. Meenakshi Negi, Commissioner</w:t>
      </w:r>
      <w:r w:rsidR="00222106" w:rsidRPr="007D7AA4">
        <w:rPr>
          <w:rFonts w:ascii="Times New Roman" w:hAnsi="Times New Roman" w:cs="Times New Roman"/>
          <w:b/>
          <w:sz w:val="24"/>
          <w:szCs w:val="24"/>
        </w:rPr>
        <w:t xml:space="preserve"> AYUSH, </w:t>
      </w:r>
      <w:r w:rsidR="004C5C68" w:rsidRPr="007D7AA4">
        <w:rPr>
          <w:rFonts w:ascii="Times New Roman" w:hAnsi="Times New Roman" w:cs="Times New Roman"/>
          <w:b/>
          <w:sz w:val="24"/>
          <w:szCs w:val="24"/>
        </w:rPr>
        <w:t>Karnataka</w:t>
      </w:r>
      <w:r w:rsidR="004C5C68" w:rsidRPr="007D7AA4">
        <w:rPr>
          <w:rFonts w:ascii="Times New Roman" w:hAnsi="Times New Roman" w:cs="Times New Roman"/>
          <w:sz w:val="24"/>
          <w:szCs w:val="24"/>
        </w:rPr>
        <w:t xml:space="preserve"> in her</w:t>
      </w:r>
      <w:r w:rsidR="00222106" w:rsidRPr="007D7AA4">
        <w:rPr>
          <w:rFonts w:ascii="Times New Roman" w:hAnsi="Times New Roman" w:cs="Times New Roman"/>
          <w:sz w:val="24"/>
          <w:szCs w:val="24"/>
        </w:rPr>
        <w:t xml:space="preserve"> presentation discussed the progress made by the State under National AYUSH Mission highlighting the different activities of NAM.</w:t>
      </w:r>
    </w:p>
    <w:p w:rsidR="00C847D0" w:rsidRPr="007D7AA4" w:rsidRDefault="00C847D0" w:rsidP="00C847D0">
      <w:pPr>
        <w:shd w:val="clear" w:color="auto" w:fill="FFFFFF"/>
        <w:spacing w:after="0" w:line="360" w:lineRule="auto"/>
        <w:ind w:left="-11" w:firstLine="720"/>
        <w:jc w:val="both"/>
        <w:rPr>
          <w:rFonts w:ascii="Times New Roman" w:hAnsi="Times New Roman" w:cs="Times New Roman"/>
          <w:sz w:val="24"/>
          <w:szCs w:val="24"/>
        </w:rPr>
      </w:pPr>
    </w:p>
    <w:p w:rsidR="00A55C05" w:rsidRPr="007D7AA4" w:rsidRDefault="00C847D0" w:rsidP="009C069E">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C069E" w:rsidRPr="00C847D0">
        <w:rPr>
          <w:rFonts w:ascii="Times New Roman" w:hAnsi="Times New Roman" w:cs="Times New Roman"/>
          <w:bCs/>
          <w:sz w:val="24"/>
          <w:szCs w:val="24"/>
        </w:rPr>
        <w:t>Commissioner AYUSH, Karnataka</w:t>
      </w:r>
      <w:r w:rsidR="00A55C05" w:rsidRPr="007D7AA4">
        <w:rPr>
          <w:rFonts w:ascii="Times New Roman" w:hAnsi="Times New Roman" w:cs="Times New Roman"/>
          <w:sz w:val="24"/>
          <w:szCs w:val="24"/>
        </w:rPr>
        <w:t xml:space="preserve"> stated that there are total no. of 520 medical and paramedical staffs working on contractual basis in the State and with respect to the salary of Medical officers, she suggested that lowest cap regarding their salary may be fixed. </w:t>
      </w:r>
      <w:r w:rsidR="00845348" w:rsidRPr="007D7AA4">
        <w:rPr>
          <w:rFonts w:ascii="Times New Roman" w:hAnsi="Times New Roman" w:cs="Times New Roman"/>
          <w:sz w:val="24"/>
          <w:szCs w:val="24"/>
        </w:rPr>
        <w:t xml:space="preserve">Further, she informed that there </w:t>
      </w:r>
      <w:r>
        <w:rPr>
          <w:rFonts w:ascii="Times New Roman" w:hAnsi="Times New Roman" w:cs="Times New Roman"/>
          <w:sz w:val="24"/>
          <w:szCs w:val="24"/>
        </w:rPr>
        <w:t xml:space="preserve">are </w:t>
      </w:r>
      <w:r w:rsidR="00845348" w:rsidRPr="007D7AA4">
        <w:rPr>
          <w:rFonts w:ascii="Times New Roman" w:hAnsi="Times New Roman" w:cs="Times New Roman"/>
          <w:sz w:val="24"/>
          <w:szCs w:val="24"/>
        </w:rPr>
        <w:t>10 Yoga &amp; Naturopathy Wellness Centres in PPP mode functioning very well in the State</w:t>
      </w:r>
      <w:r w:rsidR="00452D23" w:rsidRPr="007D7AA4">
        <w:rPr>
          <w:rFonts w:ascii="Times New Roman" w:hAnsi="Times New Roman" w:cs="Times New Roman"/>
          <w:sz w:val="24"/>
          <w:szCs w:val="24"/>
        </w:rPr>
        <w:t xml:space="preserve"> and a Hi-tech panchkarma centre in Mysore is </w:t>
      </w:r>
      <w:r>
        <w:rPr>
          <w:rFonts w:ascii="Times New Roman" w:hAnsi="Times New Roman" w:cs="Times New Roman"/>
          <w:sz w:val="24"/>
          <w:szCs w:val="24"/>
        </w:rPr>
        <w:t xml:space="preserve">also </w:t>
      </w:r>
      <w:r w:rsidR="00452D23" w:rsidRPr="007D7AA4">
        <w:rPr>
          <w:rFonts w:ascii="Times New Roman" w:hAnsi="Times New Roman" w:cs="Times New Roman"/>
          <w:sz w:val="24"/>
          <w:szCs w:val="24"/>
        </w:rPr>
        <w:t xml:space="preserve">functioning </w:t>
      </w:r>
      <w:r w:rsidR="00567E83">
        <w:rPr>
          <w:rFonts w:ascii="Times New Roman" w:hAnsi="Times New Roman" w:cs="Times New Roman"/>
          <w:sz w:val="24"/>
          <w:szCs w:val="24"/>
        </w:rPr>
        <w:t xml:space="preserve">extremely </w:t>
      </w:r>
      <w:r w:rsidR="00452D23" w:rsidRPr="007D7AA4">
        <w:rPr>
          <w:rFonts w:ascii="Times New Roman" w:hAnsi="Times New Roman" w:cs="Times New Roman"/>
          <w:sz w:val="24"/>
          <w:szCs w:val="24"/>
        </w:rPr>
        <w:t>well</w:t>
      </w:r>
      <w:r w:rsidR="00845348" w:rsidRPr="007D7AA4">
        <w:rPr>
          <w:rFonts w:ascii="Times New Roman" w:hAnsi="Times New Roman" w:cs="Times New Roman"/>
          <w:sz w:val="24"/>
          <w:szCs w:val="24"/>
        </w:rPr>
        <w:t>.  Further, she highlighted the problem of less no. of Drug Inspectors in the State on which Dr.</w:t>
      </w:r>
      <w:r w:rsidR="00567E83">
        <w:rPr>
          <w:rFonts w:ascii="Times New Roman" w:hAnsi="Times New Roman" w:cs="Times New Roman"/>
          <w:sz w:val="24"/>
          <w:szCs w:val="24"/>
        </w:rPr>
        <w:t xml:space="preserve"> D.C. </w:t>
      </w:r>
      <w:r w:rsidR="00845348" w:rsidRPr="007D7AA4">
        <w:rPr>
          <w:rFonts w:ascii="Times New Roman" w:hAnsi="Times New Roman" w:cs="Times New Roman"/>
          <w:sz w:val="24"/>
          <w:szCs w:val="24"/>
        </w:rPr>
        <w:t>Katoch</w:t>
      </w:r>
      <w:r w:rsidR="00567E83">
        <w:rPr>
          <w:rFonts w:ascii="Times New Roman" w:hAnsi="Times New Roman" w:cs="Times New Roman"/>
          <w:sz w:val="24"/>
          <w:szCs w:val="24"/>
        </w:rPr>
        <w:t>, Adviser (AYUSH)</w:t>
      </w:r>
      <w:r w:rsidR="00845348" w:rsidRPr="007D7AA4">
        <w:rPr>
          <w:rFonts w:ascii="Times New Roman" w:hAnsi="Times New Roman" w:cs="Times New Roman"/>
          <w:sz w:val="24"/>
          <w:szCs w:val="24"/>
        </w:rPr>
        <w:t xml:space="preserve"> stated that one drug Inspector should be </w:t>
      </w:r>
      <w:r w:rsidR="00507D04">
        <w:rPr>
          <w:rFonts w:ascii="Times New Roman" w:hAnsi="Times New Roman" w:cs="Times New Roman"/>
          <w:sz w:val="24"/>
          <w:szCs w:val="24"/>
        </w:rPr>
        <w:t>there per 30 units</w:t>
      </w:r>
      <w:r w:rsidR="00452D23" w:rsidRPr="007D7AA4">
        <w:rPr>
          <w:rFonts w:ascii="Times New Roman" w:hAnsi="Times New Roman" w:cs="Times New Roman"/>
          <w:sz w:val="24"/>
          <w:szCs w:val="24"/>
        </w:rPr>
        <w:t xml:space="preserve">. Further, it was informed by the State that all State level ASHA training programme is completed.  </w:t>
      </w:r>
      <w:r w:rsidR="009C069E" w:rsidRPr="00567E83">
        <w:rPr>
          <w:rFonts w:ascii="Times New Roman" w:hAnsi="Times New Roman" w:cs="Times New Roman"/>
          <w:bCs/>
          <w:sz w:val="24"/>
          <w:szCs w:val="24"/>
        </w:rPr>
        <w:t>Commissioner AYUSH, Karnataka</w:t>
      </w:r>
      <w:r w:rsidR="00452D23" w:rsidRPr="007D7AA4">
        <w:rPr>
          <w:rFonts w:ascii="Times New Roman" w:hAnsi="Times New Roman" w:cs="Times New Roman"/>
          <w:sz w:val="24"/>
          <w:szCs w:val="24"/>
        </w:rPr>
        <w:t xml:space="preserve"> suggested to make physical norms for 10 bed</w:t>
      </w:r>
      <w:r w:rsidR="00567E83">
        <w:rPr>
          <w:rFonts w:ascii="Times New Roman" w:hAnsi="Times New Roman" w:cs="Times New Roman"/>
          <w:sz w:val="24"/>
          <w:szCs w:val="24"/>
        </w:rPr>
        <w:t>ded &amp; 30 bedded AYUSH hospitals</w:t>
      </w:r>
      <w:r w:rsidR="00452D23" w:rsidRPr="007D7AA4">
        <w:rPr>
          <w:rFonts w:ascii="Times New Roman" w:hAnsi="Times New Roman" w:cs="Times New Roman"/>
          <w:sz w:val="24"/>
          <w:szCs w:val="24"/>
        </w:rPr>
        <w:t xml:space="preserve">, use of manpower should be flexible etc. on which Secretary (AYUSH) stated that such kind of suggestions </w:t>
      </w:r>
      <w:r w:rsidR="00452D23" w:rsidRPr="007D7AA4">
        <w:rPr>
          <w:rFonts w:ascii="Times New Roman" w:hAnsi="Times New Roman" w:cs="Times New Roman"/>
          <w:sz w:val="24"/>
          <w:szCs w:val="24"/>
        </w:rPr>
        <w:lastRenderedPageBreak/>
        <w:t>from all the states is required for the review of NAM guidelines. Further, he menti</w:t>
      </w:r>
      <w:r w:rsidR="00145A16" w:rsidRPr="007D7AA4">
        <w:rPr>
          <w:rFonts w:ascii="Times New Roman" w:hAnsi="Times New Roman" w:cs="Times New Roman"/>
          <w:sz w:val="24"/>
          <w:szCs w:val="24"/>
        </w:rPr>
        <w:t>oned that with consultation from Ministry of Health &amp; Family Wel</w:t>
      </w:r>
      <w:r w:rsidR="00E36AFE" w:rsidRPr="007D7AA4">
        <w:rPr>
          <w:rFonts w:ascii="Times New Roman" w:hAnsi="Times New Roman" w:cs="Times New Roman"/>
          <w:sz w:val="24"/>
          <w:szCs w:val="24"/>
        </w:rPr>
        <w:t xml:space="preserve">fare, an advisory regarding use of </w:t>
      </w:r>
      <w:r w:rsidR="00145A16" w:rsidRPr="007D7AA4">
        <w:rPr>
          <w:rFonts w:ascii="Times New Roman" w:hAnsi="Times New Roman" w:cs="Times New Roman"/>
          <w:sz w:val="24"/>
          <w:szCs w:val="24"/>
        </w:rPr>
        <w:t>anaesthesia</w:t>
      </w:r>
      <w:r w:rsidR="00E36AFE" w:rsidRPr="007D7AA4">
        <w:rPr>
          <w:rFonts w:ascii="Times New Roman" w:hAnsi="Times New Roman" w:cs="Times New Roman"/>
          <w:sz w:val="24"/>
          <w:szCs w:val="24"/>
        </w:rPr>
        <w:t xml:space="preserve"> by AYUSH doctors</w:t>
      </w:r>
      <w:r w:rsidR="00145A16" w:rsidRPr="007D7AA4">
        <w:rPr>
          <w:rFonts w:ascii="Times New Roman" w:hAnsi="Times New Roman" w:cs="Times New Roman"/>
          <w:sz w:val="24"/>
          <w:szCs w:val="24"/>
        </w:rPr>
        <w:t xml:space="preserve"> should be sent to Health Ministry that </w:t>
      </w:r>
      <w:r w:rsidR="00567E83" w:rsidRPr="007D7AA4">
        <w:rPr>
          <w:rFonts w:ascii="Times New Roman" w:hAnsi="Times New Roman" w:cs="Times New Roman"/>
          <w:sz w:val="24"/>
          <w:szCs w:val="24"/>
        </w:rPr>
        <w:t>it’s</w:t>
      </w:r>
      <w:r w:rsidR="00145A16" w:rsidRPr="007D7AA4">
        <w:rPr>
          <w:rFonts w:ascii="Times New Roman" w:hAnsi="Times New Roman" w:cs="Times New Roman"/>
          <w:sz w:val="24"/>
          <w:szCs w:val="24"/>
        </w:rPr>
        <w:t xml:space="preserve"> a technology and not medicine. Regarding, Medicinal Plants Component, JS (RJ) suggested that State Govt. should decide the implementing agency as reluctant implementing agency is no use.</w:t>
      </w:r>
    </w:p>
    <w:p w:rsidR="00F95FC5" w:rsidRPr="007D7AA4" w:rsidRDefault="00F95FC5" w:rsidP="009C069E">
      <w:pPr>
        <w:shd w:val="clear" w:color="auto" w:fill="FFFFFF"/>
        <w:spacing w:after="0" w:line="360" w:lineRule="auto"/>
        <w:jc w:val="both"/>
        <w:rPr>
          <w:rFonts w:ascii="Times New Roman" w:hAnsi="Times New Roman" w:cs="Times New Roman"/>
          <w:sz w:val="24"/>
          <w:szCs w:val="24"/>
        </w:rPr>
      </w:pPr>
    </w:p>
    <w:p w:rsidR="00222106" w:rsidRPr="007D7AA4" w:rsidRDefault="00145A16" w:rsidP="00222106">
      <w:pPr>
        <w:pStyle w:val="ListParagraph"/>
        <w:numPr>
          <w:ilvl w:val="0"/>
          <w:numId w:val="2"/>
        </w:numPr>
        <w:spacing w:line="360" w:lineRule="auto"/>
        <w:ind w:left="709"/>
        <w:jc w:val="left"/>
        <w:rPr>
          <w:rFonts w:cs="Times New Roman"/>
          <w:b/>
          <w:bCs/>
          <w:sz w:val="24"/>
        </w:rPr>
      </w:pPr>
      <w:r w:rsidRPr="007D7AA4">
        <w:rPr>
          <w:rFonts w:cs="Times New Roman"/>
          <w:b/>
          <w:bCs/>
          <w:sz w:val="24"/>
        </w:rPr>
        <w:t>ANDHRA PRADESH</w:t>
      </w:r>
    </w:p>
    <w:p w:rsidR="00F95FC5" w:rsidRPr="007D7AA4" w:rsidRDefault="00F95FC5" w:rsidP="00F95FC5">
      <w:pPr>
        <w:pStyle w:val="ListParagraph"/>
        <w:spacing w:line="360" w:lineRule="auto"/>
        <w:ind w:left="709"/>
        <w:jc w:val="left"/>
        <w:rPr>
          <w:rFonts w:cs="Times New Roman"/>
          <w:b/>
          <w:bCs/>
          <w:sz w:val="24"/>
        </w:rPr>
      </w:pPr>
    </w:p>
    <w:p w:rsidR="00F95FC5" w:rsidRDefault="00F95FC5" w:rsidP="002070C8">
      <w:pPr>
        <w:pStyle w:val="ListParagraph"/>
        <w:spacing w:line="360" w:lineRule="auto"/>
        <w:ind w:left="0" w:right="-46" w:firstLine="567"/>
        <w:jc w:val="both"/>
        <w:rPr>
          <w:rFonts w:cs="Times New Roman"/>
          <w:sz w:val="24"/>
        </w:rPr>
      </w:pPr>
      <w:r w:rsidRPr="007D7AA4">
        <w:rPr>
          <w:rFonts w:cs="Times New Roman"/>
          <w:b/>
          <w:bCs/>
          <w:sz w:val="24"/>
        </w:rPr>
        <w:t xml:space="preserve">Smt. P. A. Shobha, </w:t>
      </w:r>
      <w:r w:rsidR="001B6564" w:rsidRPr="007D7AA4">
        <w:rPr>
          <w:rFonts w:cs="Times New Roman"/>
          <w:b/>
          <w:bCs/>
          <w:sz w:val="24"/>
        </w:rPr>
        <w:t>Commissioner</w:t>
      </w:r>
      <w:r w:rsidR="00222106" w:rsidRPr="007D7AA4">
        <w:rPr>
          <w:rFonts w:cs="Times New Roman"/>
          <w:b/>
          <w:bCs/>
          <w:sz w:val="24"/>
        </w:rPr>
        <w:t xml:space="preserve"> AYUSH</w:t>
      </w:r>
      <w:r w:rsidR="002070C8">
        <w:rPr>
          <w:rFonts w:cs="Times New Roman"/>
          <w:b/>
          <w:bCs/>
          <w:sz w:val="24"/>
        </w:rPr>
        <w:t>, Telangana</w:t>
      </w:r>
      <w:r w:rsidR="00E36AFE" w:rsidRPr="007D7AA4">
        <w:rPr>
          <w:rFonts w:cs="Times New Roman"/>
          <w:sz w:val="24"/>
        </w:rPr>
        <w:t xml:space="preserve"> in her</w:t>
      </w:r>
      <w:r w:rsidR="00222106" w:rsidRPr="007D7AA4">
        <w:rPr>
          <w:rFonts w:cs="Times New Roman"/>
          <w:sz w:val="24"/>
        </w:rPr>
        <w:t xml:space="preserve"> presentation discussed the progress made by the State under National AYUSH Mission highlighting the different activities of NAM.</w:t>
      </w:r>
    </w:p>
    <w:p w:rsidR="002070C8" w:rsidRPr="002070C8" w:rsidRDefault="002070C8" w:rsidP="002070C8">
      <w:pPr>
        <w:pStyle w:val="ListParagraph"/>
        <w:spacing w:line="360" w:lineRule="auto"/>
        <w:ind w:left="0" w:right="-46" w:firstLine="567"/>
        <w:jc w:val="both"/>
        <w:rPr>
          <w:rFonts w:cs="Times New Roman"/>
          <w:sz w:val="24"/>
        </w:rPr>
      </w:pPr>
    </w:p>
    <w:p w:rsidR="003F2E20" w:rsidRPr="007D7AA4" w:rsidRDefault="002070C8" w:rsidP="00222106">
      <w:pPr>
        <w:pStyle w:val="ListParagraph"/>
        <w:spacing w:line="360" w:lineRule="auto"/>
        <w:ind w:left="0" w:right="-46"/>
        <w:jc w:val="both"/>
        <w:rPr>
          <w:rFonts w:cs="Times New Roman"/>
          <w:sz w:val="24"/>
        </w:rPr>
      </w:pPr>
      <w:r>
        <w:rPr>
          <w:rFonts w:cs="Times New Roman"/>
          <w:sz w:val="24"/>
        </w:rPr>
        <w:t xml:space="preserve">          </w:t>
      </w:r>
      <w:r w:rsidR="003F2E20" w:rsidRPr="007D7AA4">
        <w:rPr>
          <w:rFonts w:cs="Times New Roman"/>
          <w:sz w:val="24"/>
        </w:rPr>
        <w:t xml:space="preserve">Commissioner, AYUSH informed that Rs. 4 Crore is unspent of the year 2015-16 and Rs. 7 Crore 25 Lakhs is unspent of the year 2016-17 under the medicinal plants component. Further, she stated regarding 50 bedded integrated AYUSH Hospital at </w:t>
      </w:r>
      <w:r w:rsidR="00787CCE" w:rsidRPr="007D7AA4">
        <w:rPr>
          <w:rFonts w:cs="Times New Roman"/>
          <w:sz w:val="24"/>
        </w:rPr>
        <w:t>Vishakhapatnam</w:t>
      </w:r>
      <w:r w:rsidR="003F2E20" w:rsidRPr="007D7AA4">
        <w:rPr>
          <w:rFonts w:cs="Times New Roman"/>
          <w:sz w:val="24"/>
        </w:rPr>
        <w:t xml:space="preserve"> that land is available at a temple space but approval of Staff is required to which Secretary (AYUSH) suggested</w:t>
      </w:r>
      <w:r w:rsidR="004B62DC">
        <w:rPr>
          <w:rFonts w:cs="Times New Roman"/>
          <w:sz w:val="24"/>
        </w:rPr>
        <w:t xml:space="preserve"> that a DO Letter may be sent from Commissioner, Andhra Pradesh to </w:t>
      </w:r>
      <w:r w:rsidR="003F2E20" w:rsidRPr="007D7AA4">
        <w:rPr>
          <w:rFonts w:cs="Times New Roman"/>
          <w:sz w:val="24"/>
        </w:rPr>
        <w:t xml:space="preserve"> </w:t>
      </w:r>
      <w:r w:rsidR="00953EC1">
        <w:rPr>
          <w:rFonts w:cs="Times New Roman"/>
          <w:sz w:val="24"/>
        </w:rPr>
        <w:t xml:space="preserve">Chief Secretary </w:t>
      </w:r>
      <w:r w:rsidR="003F2E20" w:rsidRPr="007D7AA4">
        <w:rPr>
          <w:rFonts w:cs="Times New Roman"/>
          <w:sz w:val="24"/>
        </w:rPr>
        <w:t xml:space="preserve">regarding approval for the land at </w:t>
      </w:r>
      <w:r w:rsidR="00787CCE" w:rsidRPr="007D7AA4">
        <w:rPr>
          <w:rFonts w:cs="Times New Roman"/>
          <w:sz w:val="24"/>
        </w:rPr>
        <w:t>Vishakhapatnam</w:t>
      </w:r>
      <w:r w:rsidR="003F2E20" w:rsidRPr="007D7AA4">
        <w:rPr>
          <w:rFonts w:cs="Times New Roman"/>
          <w:sz w:val="24"/>
        </w:rPr>
        <w:t>. Furthe</w:t>
      </w:r>
      <w:r w:rsidR="0071144D">
        <w:rPr>
          <w:rFonts w:cs="Times New Roman"/>
          <w:sz w:val="24"/>
        </w:rPr>
        <w:t xml:space="preserve">r, it was </w:t>
      </w:r>
      <w:r w:rsidR="003F2E20" w:rsidRPr="007D7AA4">
        <w:rPr>
          <w:rFonts w:cs="Times New Roman"/>
          <w:sz w:val="24"/>
        </w:rPr>
        <w:t xml:space="preserve">informed that land has been taken over in Kakinada for Setting up of 50 Bedded Integrated AYUSH Hospital. </w:t>
      </w:r>
      <w:r w:rsidR="00D2368A" w:rsidRPr="007D7AA4">
        <w:rPr>
          <w:rFonts w:cs="Times New Roman"/>
          <w:sz w:val="24"/>
        </w:rPr>
        <w:t>In addition to it, it has been informed by Commissioner (AYUSH), Andhra Pradesh that Infrastructure for Pharmacy &amp; Dr</w:t>
      </w:r>
      <w:r w:rsidR="00195EB0" w:rsidRPr="007D7AA4">
        <w:rPr>
          <w:rFonts w:cs="Times New Roman"/>
          <w:sz w:val="24"/>
        </w:rPr>
        <w:t>ug Testing Laboratory is available</w:t>
      </w:r>
      <w:r w:rsidR="00F431A6" w:rsidRPr="007D7AA4">
        <w:rPr>
          <w:rFonts w:cs="Times New Roman"/>
          <w:sz w:val="24"/>
        </w:rPr>
        <w:t xml:space="preserve"> and only renovation of existing building </w:t>
      </w:r>
      <w:r w:rsidR="00E87BE4" w:rsidRPr="007D7AA4">
        <w:rPr>
          <w:rFonts w:cs="Times New Roman"/>
          <w:sz w:val="24"/>
        </w:rPr>
        <w:t>is to be taken up on which Dr. D.C Katoch, Adviser, AYUSH mentioned that State Govt. analyst is required in every State.</w:t>
      </w:r>
    </w:p>
    <w:p w:rsidR="00F95FC5" w:rsidRPr="007D7AA4" w:rsidRDefault="00F95FC5" w:rsidP="00222106">
      <w:pPr>
        <w:pStyle w:val="ListParagraph"/>
        <w:spacing w:line="360" w:lineRule="auto"/>
        <w:ind w:left="0" w:right="-46"/>
        <w:jc w:val="both"/>
        <w:rPr>
          <w:rFonts w:cs="Times New Roman"/>
          <w:sz w:val="24"/>
        </w:rPr>
      </w:pPr>
    </w:p>
    <w:p w:rsidR="00E87BE4" w:rsidRPr="007A67B9" w:rsidRDefault="00E87BE4" w:rsidP="00222106">
      <w:pPr>
        <w:pStyle w:val="ListParagraph"/>
        <w:spacing w:line="360" w:lineRule="auto"/>
        <w:ind w:left="0" w:right="-46"/>
        <w:jc w:val="both"/>
        <w:rPr>
          <w:rFonts w:cs="Times New Roman"/>
          <w:sz w:val="24"/>
        </w:rPr>
      </w:pPr>
      <w:r w:rsidRPr="007D7AA4">
        <w:rPr>
          <w:rFonts w:cs="Times New Roman"/>
          <w:sz w:val="24"/>
        </w:rPr>
        <w:t xml:space="preserve">          Sh. Deep Narayan Pandey, A</w:t>
      </w:r>
      <w:r w:rsidR="009C069E" w:rsidRPr="007D7AA4">
        <w:rPr>
          <w:rFonts w:cs="Times New Roman"/>
          <w:sz w:val="24"/>
        </w:rPr>
        <w:t>PCCF Rajasthan</w:t>
      </w:r>
      <w:r w:rsidR="0071144D">
        <w:rPr>
          <w:rFonts w:cs="Times New Roman"/>
          <w:sz w:val="24"/>
        </w:rPr>
        <w:t xml:space="preserve"> </w:t>
      </w:r>
      <w:r w:rsidRPr="007D7AA4">
        <w:rPr>
          <w:rFonts w:cs="Times New Roman"/>
          <w:sz w:val="24"/>
        </w:rPr>
        <w:t xml:space="preserve">suggested that </w:t>
      </w:r>
      <w:r w:rsidR="00135DA6" w:rsidRPr="007D7AA4">
        <w:rPr>
          <w:rFonts w:cs="Times New Roman"/>
          <w:sz w:val="24"/>
        </w:rPr>
        <w:t xml:space="preserve">we need to make an attempt to preserve </w:t>
      </w:r>
      <w:r w:rsidRPr="007D7AA4">
        <w:rPr>
          <w:rFonts w:cs="Times New Roman"/>
          <w:sz w:val="24"/>
        </w:rPr>
        <w:t>cultivat</w:t>
      </w:r>
      <w:r w:rsidR="00135DA6" w:rsidRPr="007D7AA4">
        <w:rPr>
          <w:rFonts w:cs="Times New Roman"/>
          <w:sz w:val="24"/>
        </w:rPr>
        <w:t>ion of</w:t>
      </w:r>
      <w:r w:rsidR="0071144D">
        <w:rPr>
          <w:rFonts w:cs="Times New Roman"/>
          <w:sz w:val="24"/>
        </w:rPr>
        <w:t xml:space="preserve"> rare species </w:t>
      </w:r>
      <w:r w:rsidRPr="007D7AA4">
        <w:rPr>
          <w:rFonts w:cs="Times New Roman"/>
          <w:sz w:val="24"/>
        </w:rPr>
        <w:t>of medicinal plants component and to link pharmacies which are purchasing these species with farmers.</w:t>
      </w:r>
      <w:r w:rsidR="0071144D">
        <w:rPr>
          <w:rFonts w:cs="Times New Roman"/>
          <w:sz w:val="24"/>
        </w:rPr>
        <w:t xml:space="preserve"> Secretary (AYUSH) stated</w:t>
      </w:r>
      <w:r w:rsidR="00135DA6" w:rsidRPr="007D7AA4">
        <w:rPr>
          <w:rFonts w:cs="Times New Roman"/>
          <w:sz w:val="24"/>
        </w:rPr>
        <w:t xml:space="preserve"> that SMPB should come under the control of AYUSH</w:t>
      </w:r>
      <w:r w:rsidR="007C415C" w:rsidRPr="007D7AA4">
        <w:rPr>
          <w:rFonts w:cs="Times New Roman"/>
          <w:sz w:val="24"/>
        </w:rPr>
        <w:t xml:space="preserve"> and letters with respect to it have already been written to all the States/ UTs</w:t>
      </w:r>
      <w:r w:rsidR="009E5661" w:rsidRPr="007D7AA4">
        <w:rPr>
          <w:rFonts w:cs="Times New Roman"/>
          <w:sz w:val="24"/>
        </w:rPr>
        <w:t xml:space="preserve"> so that things can be more synchronized to yield more productivity</w:t>
      </w:r>
      <w:r w:rsidR="007C415C" w:rsidRPr="007D7AA4">
        <w:rPr>
          <w:rFonts w:cs="Times New Roman"/>
          <w:sz w:val="24"/>
        </w:rPr>
        <w:t xml:space="preserve">. </w:t>
      </w:r>
      <w:r w:rsidR="00E36AFE" w:rsidRPr="007A67B9">
        <w:rPr>
          <w:rFonts w:cs="Times New Roman"/>
          <w:sz w:val="24"/>
        </w:rPr>
        <w:t>It was also suggested by</w:t>
      </w:r>
      <w:r w:rsidR="0071144D" w:rsidRPr="007A67B9">
        <w:rPr>
          <w:rFonts w:cs="Times New Roman"/>
          <w:sz w:val="24"/>
        </w:rPr>
        <w:t xml:space="preserve"> Dr. D.C Katoch, Adviser</w:t>
      </w:r>
      <w:r w:rsidR="007A67B9" w:rsidRPr="007A67B9">
        <w:rPr>
          <w:rFonts w:cs="Times New Roman"/>
          <w:sz w:val="24"/>
        </w:rPr>
        <w:t xml:space="preserve"> </w:t>
      </w:r>
      <w:r w:rsidR="00E36AFE" w:rsidRPr="007A67B9">
        <w:rPr>
          <w:rFonts w:cs="Times New Roman"/>
          <w:sz w:val="24"/>
        </w:rPr>
        <w:t xml:space="preserve">that state wise priority list of </w:t>
      </w:r>
      <w:r w:rsidR="007A67B9" w:rsidRPr="007A67B9">
        <w:rPr>
          <w:rFonts w:cs="Times New Roman"/>
          <w:sz w:val="24"/>
        </w:rPr>
        <w:t>medicinal</w:t>
      </w:r>
      <w:r w:rsidR="00E36AFE" w:rsidRPr="007A67B9">
        <w:rPr>
          <w:rFonts w:cs="Times New Roman"/>
          <w:sz w:val="24"/>
        </w:rPr>
        <w:t xml:space="preserve"> plants may be submit</w:t>
      </w:r>
      <w:r w:rsidR="007A67B9" w:rsidRPr="007A67B9">
        <w:rPr>
          <w:rFonts w:cs="Times New Roman"/>
          <w:sz w:val="24"/>
        </w:rPr>
        <w:t>ted by the state along with SAAP</w:t>
      </w:r>
      <w:r w:rsidR="00E36AFE" w:rsidRPr="007A67B9">
        <w:rPr>
          <w:rFonts w:cs="Times New Roman"/>
          <w:sz w:val="24"/>
        </w:rPr>
        <w:t xml:space="preserve">. </w:t>
      </w:r>
    </w:p>
    <w:p w:rsidR="009C069E" w:rsidRPr="007D7AA4" w:rsidRDefault="009C069E" w:rsidP="00222106">
      <w:pPr>
        <w:pStyle w:val="ListParagraph"/>
        <w:spacing w:line="360" w:lineRule="auto"/>
        <w:ind w:left="0" w:right="-46"/>
        <w:jc w:val="both"/>
        <w:rPr>
          <w:rFonts w:cs="Times New Roman"/>
          <w:sz w:val="24"/>
        </w:rPr>
      </w:pPr>
    </w:p>
    <w:p w:rsidR="009C069E" w:rsidRPr="007D7AA4" w:rsidRDefault="007A67B9" w:rsidP="00222106">
      <w:pPr>
        <w:pStyle w:val="ListParagraph"/>
        <w:spacing w:line="360" w:lineRule="auto"/>
        <w:ind w:left="0" w:right="-46"/>
        <w:jc w:val="both"/>
        <w:rPr>
          <w:rFonts w:cs="Times New Roman"/>
          <w:sz w:val="24"/>
        </w:rPr>
      </w:pPr>
      <w:r>
        <w:rPr>
          <w:rFonts w:cs="Times New Roman"/>
          <w:sz w:val="24"/>
        </w:rPr>
        <w:t xml:space="preserve">        Further</w:t>
      </w:r>
      <w:r w:rsidR="009C069E" w:rsidRPr="007D7AA4">
        <w:rPr>
          <w:rFonts w:cs="Times New Roman"/>
          <w:sz w:val="24"/>
        </w:rPr>
        <w:t xml:space="preserve">, with respect to pending UCs of </w:t>
      </w:r>
      <w:r w:rsidRPr="007D7AA4">
        <w:rPr>
          <w:rFonts w:cs="Times New Roman"/>
          <w:sz w:val="24"/>
        </w:rPr>
        <w:t>Erstwhile</w:t>
      </w:r>
      <w:r w:rsidR="009C069E" w:rsidRPr="007D7AA4">
        <w:rPr>
          <w:rFonts w:cs="Times New Roman"/>
          <w:sz w:val="24"/>
        </w:rPr>
        <w:t xml:space="preserve"> Centrally Sponsored Scheme of Hospitals &amp; Dispensaries, Dr. A. Raghu, Dy. </w:t>
      </w:r>
      <w:r>
        <w:rPr>
          <w:rFonts w:cs="Times New Roman"/>
          <w:sz w:val="24"/>
        </w:rPr>
        <w:t>Adviser</w:t>
      </w:r>
      <w:r w:rsidR="009C069E" w:rsidRPr="007D7AA4">
        <w:rPr>
          <w:rFonts w:cs="Times New Roman"/>
          <w:sz w:val="24"/>
        </w:rPr>
        <w:t xml:space="preserve"> suggested that pendency can be resolved in accordance with the location of the institutions etc.</w:t>
      </w:r>
      <w:r>
        <w:rPr>
          <w:rFonts w:cs="Times New Roman"/>
          <w:sz w:val="24"/>
        </w:rPr>
        <w:t xml:space="preserve"> in T</w:t>
      </w:r>
      <w:r w:rsidR="00F00DA7" w:rsidRPr="007D7AA4">
        <w:rPr>
          <w:rFonts w:cs="Times New Roman"/>
          <w:sz w:val="24"/>
        </w:rPr>
        <w:t xml:space="preserve">elangana or Andhra </w:t>
      </w:r>
      <w:r w:rsidR="00F00DA7" w:rsidRPr="007D7AA4">
        <w:rPr>
          <w:rFonts w:cs="Times New Roman"/>
          <w:sz w:val="24"/>
        </w:rPr>
        <w:lastRenderedPageBreak/>
        <w:t>Pradesh. Further, Secretary (AYUSH) suggested that there should be more coordination between officials of State Govt. Andhra Pr</w:t>
      </w:r>
      <w:r>
        <w:rPr>
          <w:rFonts w:cs="Times New Roman"/>
          <w:sz w:val="24"/>
        </w:rPr>
        <w:t xml:space="preserve">adesh and State Govt. </w:t>
      </w:r>
      <w:r w:rsidR="00F00DA7" w:rsidRPr="007D7AA4">
        <w:rPr>
          <w:rFonts w:cs="Times New Roman"/>
          <w:sz w:val="24"/>
        </w:rPr>
        <w:t>Telangana regarding settlement of UCs.</w:t>
      </w:r>
    </w:p>
    <w:p w:rsidR="00F95FC5" w:rsidRPr="007D7AA4" w:rsidRDefault="003F2E20" w:rsidP="00222106">
      <w:pPr>
        <w:pStyle w:val="ListParagraph"/>
        <w:spacing w:line="360" w:lineRule="auto"/>
        <w:ind w:left="0" w:right="-46"/>
        <w:jc w:val="both"/>
        <w:rPr>
          <w:rFonts w:cs="Times New Roman"/>
          <w:sz w:val="24"/>
        </w:rPr>
      </w:pPr>
      <w:r w:rsidRPr="007D7AA4">
        <w:rPr>
          <w:rFonts w:cs="Times New Roman"/>
          <w:sz w:val="24"/>
        </w:rPr>
        <w:t xml:space="preserve">           </w:t>
      </w:r>
    </w:p>
    <w:p w:rsidR="00222106" w:rsidRPr="007D7AA4" w:rsidRDefault="00222106" w:rsidP="007A67B9">
      <w:pPr>
        <w:pStyle w:val="ListParagraph"/>
        <w:spacing w:line="360" w:lineRule="auto"/>
        <w:ind w:left="0" w:right="-46"/>
        <w:jc w:val="left"/>
        <w:rPr>
          <w:rFonts w:cs="Times New Roman"/>
          <w:b/>
          <w:bCs/>
          <w:sz w:val="24"/>
        </w:rPr>
      </w:pPr>
      <w:r w:rsidRPr="007D7AA4">
        <w:rPr>
          <w:rFonts w:cs="Times New Roman"/>
          <w:sz w:val="24"/>
        </w:rPr>
        <w:t xml:space="preserve"> </w:t>
      </w:r>
      <w:r w:rsidR="00F95FC5" w:rsidRPr="007D7AA4">
        <w:rPr>
          <w:rFonts w:cs="Times New Roman"/>
          <w:b/>
          <w:bCs/>
          <w:sz w:val="24"/>
        </w:rPr>
        <w:t>IV</w:t>
      </w:r>
      <w:r w:rsidR="007A67B9">
        <w:rPr>
          <w:rFonts w:cs="Times New Roman"/>
          <w:b/>
          <w:bCs/>
          <w:sz w:val="24"/>
        </w:rPr>
        <w:t>.</w:t>
      </w:r>
      <w:r w:rsidRPr="007D7AA4">
        <w:rPr>
          <w:rFonts w:cs="Times New Roman"/>
          <w:sz w:val="24"/>
        </w:rPr>
        <w:t xml:space="preserve"> </w:t>
      </w:r>
      <w:r w:rsidR="007A67B9">
        <w:rPr>
          <w:rFonts w:cs="Times New Roman"/>
          <w:sz w:val="24"/>
        </w:rPr>
        <w:t xml:space="preserve">  </w:t>
      </w:r>
      <w:r w:rsidR="007C415C" w:rsidRPr="007D7AA4">
        <w:rPr>
          <w:rFonts w:cs="Times New Roman"/>
          <w:b/>
          <w:bCs/>
          <w:sz w:val="24"/>
        </w:rPr>
        <w:t>KERALA</w:t>
      </w:r>
    </w:p>
    <w:p w:rsidR="0009098E" w:rsidRPr="007D7AA4" w:rsidRDefault="0009098E" w:rsidP="0009098E">
      <w:pPr>
        <w:pStyle w:val="ListParagraph"/>
        <w:spacing w:line="360" w:lineRule="auto"/>
        <w:ind w:left="0" w:right="-46"/>
        <w:jc w:val="both"/>
        <w:rPr>
          <w:rFonts w:cs="Times New Roman"/>
          <w:b/>
          <w:bCs/>
          <w:sz w:val="24"/>
        </w:rPr>
      </w:pPr>
    </w:p>
    <w:p w:rsidR="00222106" w:rsidRPr="007D7AA4" w:rsidRDefault="007A67B9" w:rsidP="00222106">
      <w:pPr>
        <w:pStyle w:val="ListParagraph"/>
        <w:spacing w:line="360" w:lineRule="auto"/>
        <w:ind w:left="0" w:right="-46"/>
        <w:jc w:val="both"/>
        <w:rPr>
          <w:rFonts w:cs="Times New Roman"/>
          <w:sz w:val="24"/>
        </w:rPr>
      </w:pPr>
      <w:r>
        <w:rPr>
          <w:rFonts w:cs="Times New Roman"/>
          <w:b/>
          <w:bCs/>
          <w:sz w:val="24"/>
        </w:rPr>
        <w:t xml:space="preserve">         </w:t>
      </w:r>
      <w:r w:rsidR="009C069E" w:rsidRPr="007D7AA4">
        <w:rPr>
          <w:rFonts w:cs="Times New Roman"/>
          <w:b/>
          <w:bCs/>
          <w:sz w:val="24"/>
        </w:rPr>
        <w:t>Dr. K. Jamuna, Dire</w:t>
      </w:r>
      <w:r w:rsidR="000B3030">
        <w:rPr>
          <w:rFonts w:cs="Times New Roman"/>
          <w:b/>
          <w:bCs/>
          <w:sz w:val="24"/>
        </w:rPr>
        <w:t>c</w:t>
      </w:r>
      <w:r w:rsidR="009C069E" w:rsidRPr="007D7AA4">
        <w:rPr>
          <w:rFonts w:cs="Times New Roman"/>
          <w:b/>
          <w:bCs/>
          <w:sz w:val="24"/>
        </w:rPr>
        <w:t xml:space="preserve">tor (Homoeopathy) and Dr. Subhash. M, </w:t>
      </w:r>
      <w:r w:rsidRPr="007A67B9">
        <w:rPr>
          <w:rFonts w:cs="Times New Roman"/>
          <w:b/>
          <w:bCs/>
          <w:sz w:val="24"/>
        </w:rPr>
        <w:t xml:space="preserve">State programme </w:t>
      </w:r>
      <w:r>
        <w:rPr>
          <w:rFonts w:cs="Times New Roman"/>
          <w:b/>
          <w:bCs/>
          <w:sz w:val="24"/>
        </w:rPr>
        <w:t xml:space="preserve">Manager </w:t>
      </w:r>
      <w:r w:rsidR="0020750F">
        <w:rPr>
          <w:rFonts w:cs="Times New Roman"/>
          <w:sz w:val="24"/>
        </w:rPr>
        <w:t>in their</w:t>
      </w:r>
      <w:r w:rsidR="00222106" w:rsidRPr="007D7AA4">
        <w:rPr>
          <w:rFonts w:cs="Times New Roman"/>
          <w:sz w:val="24"/>
        </w:rPr>
        <w:t xml:space="preserve"> presentation discussed the progress made by the State under National AYUSH Mission highlighting the different activities of NAM.</w:t>
      </w:r>
    </w:p>
    <w:p w:rsidR="009E5661" w:rsidRPr="007D7AA4" w:rsidRDefault="009E5661" w:rsidP="00222106">
      <w:pPr>
        <w:pStyle w:val="ListParagraph"/>
        <w:spacing w:line="360" w:lineRule="auto"/>
        <w:ind w:left="0" w:right="-46"/>
        <w:jc w:val="both"/>
        <w:rPr>
          <w:rFonts w:cs="Times New Roman"/>
          <w:sz w:val="24"/>
        </w:rPr>
      </w:pPr>
    </w:p>
    <w:p w:rsidR="009E5661" w:rsidRPr="007D7AA4" w:rsidRDefault="009E5661" w:rsidP="00222106">
      <w:pPr>
        <w:pStyle w:val="ListParagraph"/>
        <w:spacing w:line="360" w:lineRule="auto"/>
        <w:ind w:left="0" w:right="-46"/>
        <w:jc w:val="both"/>
        <w:rPr>
          <w:rFonts w:cs="Times New Roman"/>
          <w:sz w:val="24"/>
        </w:rPr>
      </w:pPr>
      <w:r w:rsidRPr="007D7AA4">
        <w:rPr>
          <w:rFonts w:cs="Times New Roman"/>
          <w:sz w:val="24"/>
        </w:rPr>
        <w:t xml:space="preserve">          </w:t>
      </w:r>
      <w:r w:rsidR="007A67B9">
        <w:rPr>
          <w:rFonts w:cs="Times New Roman"/>
          <w:b/>
          <w:bCs/>
          <w:sz w:val="24"/>
        </w:rPr>
        <w:t>State programme Manager</w:t>
      </w:r>
      <w:r w:rsidR="00F95FC5" w:rsidRPr="007D7AA4">
        <w:rPr>
          <w:rFonts w:cs="Times New Roman"/>
          <w:b/>
          <w:bCs/>
          <w:sz w:val="24"/>
        </w:rPr>
        <w:t xml:space="preserve"> </w:t>
      </w:r>
      <w:r w:rsidRPr="007D7AA4">
        <w:rPr>
          <w:rFonts w:cs="Times New Roman"/>
          <w:sz w:val="24"/>
        </w:rPr>
        <w:t xml:space="preserve">stated that there are 790 Manufacturing Units and 7 Drug Inspectors and informed that State has submitted a proposal regarding 11 permanent posts of Drug Inspectors which was deferred and approval has been given for the contractual Staff only under National AYUSH Mission. With respect to it, Secretary (AYUSH) suggested that under National AYUSH Mission, </w:t>
      </w:r>
      <w:r w:rsidR="00564FFC" w:rsidRPr="007D7AA4">
        <w:rPr>
          <w:rFonts w:cs="Times New Roman"/>
          <w:sz w:val="24"/>
        </w:rPr>
        <w:t xml:space="preserve">salary of Drug Inspectors may be funded for 3 years providing State to create a post till the life of the NAM project as well as to submit an undertaking that State will absorb these Inspectors after 3 years. Further, D. C. Katoch, </w:t>
      </w:r>
      <w:r w:rsidR="00F93593">
        <w:rPr>
          <w:rFonts w:cs="Times New Roman"/>
          <w:sz w:val="24"/>
        </w:rPr>
        <w:t xml:space="preserve">Adviser </w:t>
      </w:r>
      <w:r w:rsidR="00564FFC" w:rsidRPr="007D7AA4">
        <w:rPr>
          <w:rFonts w:cs="Times New Roman"/>
          <w:sz w:val="24"/>
        </w:rPr>
        <w:t xml:space="preserve">stated that there should be </w:t>
      </w:r>
      <w:r w:rsidR="00F93593" w:rsidRPr="007D7AA4">
        <w:rPr>
          <w:rFonts w:cs="Times New Roman"/>
          <w:sz w:val="24"/>
        </w:rPr>
        <w:t>at least</w:t>
      </w:r>
      <w:r w:rsidR="00564FFC" w:rsidRPr="007D7AA4">
        <w:rPr>
          <w:rFonts w:cs="Times New Roman"/>
          <w:sz w:val="24"/>
        </w:rPr>
        <w:t xml:space="preserve"> one dedicated Drug Testing Laboratory in every State/UT</w:t>
      </w:r>
      <w:r w:rsidR="00893B77" w:rsidRPr="007D7AA4">
        <w:rPr>
          <w:rFonts w:cs="Times New Roman"/>
          <w:sz w:val="24"/>
        </w:rPr>
        <w:t xml:space="preserve"> to which State  informed that there are 3 drug testing laboratories in Kerala and all are independent. Further, it has been informed by the State that </w:t>
      </w:r>
      <w:r w:rsidR="00030EA8" w:rsidRPr="007D7AA4">
        <w:rPr>
          <w:rFonts w:cs="Times New Roman"/>
          <w:sz w:val="24"/>
        </w:rPr>
        <w:t>State, district &amp; cluster level training of ASHA</w:t>
      </w:r>
      <w:r w:rsidR="00F93593">
        <w:rPr>
          <w:rFonts w:cs="Times New Roman"/>
          <w:sz w:val="24"/>
        </w:rPr>
        <w:t>s/ANMs</w:t>
      </w:r>
      <w:r w:rsidR="00030EA8" w:rsidRPr="007D7AA4">
        <w:rPr>
          <w:rFonts w:cs="Times New Roman"/>
          <w:sz w:val="24"/>
        </w:rPr>
        <w:t xml:space="preserve"> is completed and Panchayat level ASHA Training is started and also suggested that some incentives to ASHA may be provided for AYUSH related work. With respect to 50 Bedded Integrated AYUSH Hospital at</w:t>
      </w:r>
      <w:r w:rsidR="0046045B" w:rsidRPr="007D7AA4">
        <w:rPr>
          <w:rFonts w:cs="Times New Roman"/>
          <w:sz w:val="24"/>
        </w:rPr>
        <w:t xml:space="preserve"> </w:t>
      </w:r>
      <w:r w:rsidR="005D428F">
        <w:rPr>
          <w:rFonts w:cs="Times New Roman"/>
          <w:sz w:val="24"/>
        </w:rPr>
        <w:t>chalakudy</w:t>
      </w:r>
      <w:r w:rsidR="00F93593">
        <w:rPr>
          <w:rFonts w:cs="Times New Roman"/>
          <w:sz w:val="24"/>
        </w:rPr>
        <w:t>,</w:t>
      </w:r>
      <w:r w:rsidR="00030EA8" w:rsidRPr="007D7AA4">
        <w:rPr>
          <w:rFonts w:cs="Times New Roman"/>
          <w:sz w:val="24"/>
        </w:rPr>
        <w:t xml:space="preserve"> it was informed by the State that Land is identified, DPR &amp; post creation is under process and survey work is going on.</w:t>
      </w:r>
      <w:r w:rsidR="00F93593">
        <w:rPr>
          <w:rFonts w:cs="Times New Roman"/>
          <w:sz w:val="24"/>
        </w:rPr>
        <w:t xml:space="preserve"> Further, </w:t>
      </w:r>
      <w:r w:rsidR="009D2DD5" w:rsidRPr="007D7AA4">
        <w:rPr>
          <w:rFonts w:cs="Times New Roman"/>
          <w:sz w:val="24"/>
        </w:rPr>
        <w:t xml:space="preserve">State presented the photographical presentation of Govt. Ayurvedic Research Institute for Mental Health at Kotakkal, Floating Dispensary at ALAPPUZHA etc. State has also stated that </w:t>
      </w:r>
      <w:r w:rsidR="0046045B" w:rsidRPr="007D7AA4">
        <w:rPr>
          <w:rFonts w:cs="Times New Roman"/>
          <w:sz w:val="24"/>
        </w:rPr>
        <w:t>16</w:t>
      </w:r>
      <w:r w:rsidR="009D2DD5" w:rsidRPr="007D7AA4">
        <w:rPr>
          <w:rFonts w:cs="Times New Roman"/>
          <w:sz w:val="24"/>
        </w:rPr>
        <w:t xml:space="preserve"> AYUSH Grams, </w:t>
      </w:r>
      <w:r w:rsidR="005D428F">
        <w:rPr>
          <w:rFonts w:cs="Times New Roman"/>
          <w:sz w:val="24"/>
        </w:rPr>
        <w:t>as</w:t>
      </w:r>
      <w:r w:rsidR="0046045B" w:rsidRPr="007D7AA4">
        <w:rPr>
          <w:rFonts w:cs="Times New Roman"/>
          <w:sz w:val="24"/>
        </w:rPr>
        <w:t xml:space="preserve"> identified in </w:t>
      </w:r>
      <w:r w:rsidR="005D428F">
        <w:rPr>
          <w:rFonts w:cs="Times New Roman"/>
          <w:sz w:val="24"/>
        </w:rPr>
        <w:t xml:space="preserve">various location </w:t>
      </w:r>
      <w:r w:rsidR="009D2DD5" w:rsidRPr="007D7AA4">
        <w:rPr>
          <w:rFonts w:cs="Times New Roman"/>
          <w:sz w:val="24"/>
        </w:rPr>
        <w:t>for which State got the Scotch foundation Award last year for innovative products for vector born</w:t>
      </w:r>
      <w:r w:rsidR="000B3030">
        <w:rPr>
          <w:rFonts w:cs="Times New Roman"/>
          <w:sz w:val="24"/>
        </w:rPr>
        <w:t>e</w:t>
      </w:r>
      <w:r w:rsidR="009D2DD5" w:rsidRPr="007D7AA4">
        <w:rPr>
          <w:rFonts w:cs="Times New Roman"/>
          <w:sz w:val="24"/>
        </w:rPr>
        <w:t xml:space="preserve"> diseases prevention. </w:t>
      </w:r>
    </w:p>
    <w:p w:rsidR="009D2DD5" w:rsidRPr="007D7AA4" w:rsidRDefault="009D2DD5" w:rsidP="00222106">
      <w:pPr>
        <w:pStyle w:val="ListParagraph"/>
        <w:spacing w:line="360" w:lineRule="auto"/>
        <w:ind w:left="0" w:right="-46"/>
        <w:jc w:val="both"/>
        <w:rPr>
          <w:rFonts w:cs="Times New Roman"/>
          <w:sz w:val="24"/>
        </w:rPr>
      </w:pPr>
    </w:p>
    <w:p w:rsidR="00222106" w:rsidRPr="00F93593" w:rsidRDefault="00F93593" w:rsidP="00222106">
      <w:pPr>
        <w:pStyle w:val="ListParagraph"/>
        <w:spacing w:line="360" w:lineRule="auto"/>
        <w:ind w:left="0" w:right="-46"/>
        <w:jc w:val="both"/>
        <w:rPr>
          <w:rFonts w:cs="Times New Roman"/>
          <w:sz w:val="24"/>
        </w:rPr>
      </w:pPr>
      <w:r>
        <w:rPr>
          <w:rFonts w:cs="Times New Roman"/>
          <w:sz w:val="24"/>
        </w:rPr>
        <w:t xml:space="preserve">        </w:t>
      </w:r>
      <w:r w:rsidR="0046045B" w:rsidRPr="00F93593">
        <w:rPr>
          <w:rFonts w:cs="Times New Roman"/>
          <w:sz w:val="24"/>
        </w:rPr>
        <w:t>They have also mentioned that in the supp</w:t>
      </w:r>
      <w:r>
        <w:rPr>
          <w:rFonts w:cs="Times New Roman"/>
          <w:sz w:val="24"/>
        </w:rPr>
        <w:t xml:space="preserve">lementary SAAP of 2017-18, proposal for </w:t>
      </w:r>
      <w:r w:rsidR="009D2DD5" w:rsidRPr="00F93593">
        <w:rPr>
          <w:rFonts w:cs="Times New Roman"/>
          <w:sz w:val="24"/>
        </w:rPr>
        <w:t>5 District PMU</w:t>
      </w:r>
      <w:r w:rsidR="0046045B" w:rsidRPr="00F93593">
        <w:rPr>
          <w:rFonts w:cs="Times New Roman"/>
          <w:sz w:val="24"/>
        </w:rPr>
        <w:t xml:space="preserve"> </w:t>
      </w:r>
      <w:r>
        <w:rPr>
          <w:rFonts w:cs="Times New Roman"/>
          <w:sz w:val="24"/>
        </w:rPr>
        <w:t>has</w:t>
      </w:r>
      <w:r w:rsidRPr="00F93593">
        <w:rPr>
          <w:rFonts w:cs="Times New Roman"/>
          <w:sz w:val="24"/>
        </w:rPr>
        <w:t xml:space="preserve"> been sanctioned </w:t>
      </w:r>
      <w:r w:rsidR="0046045B" w:rsidRPr="00F93593">
        <w:rPr>
          <w:rFonts w:cs="Times New Roman"/>
          <w:sz w:val="24"/>
        </w:rPr>
        <w:t>under which they can appoint 5 district programme managers and it was suggested that all the programme managers of NAM may have 1 day training programme for programme managers during International AYUSH Conclave, 7</w:t>
      </w:r>
      <w:r w:rsidR="0046045B" w:rsidRPr="00F93593">
        <w:rPr>
          <w:rFonts w:cs="Times New Roman"/>
          <w:sz w:val="24"/>
          <w:vertAlign w:val="superscript"/>
        </w:rPr>
        <w:t>th</w:t>
      </w:r>
      <w:r>
        <w:rPr>
          <w:rFonts w:cs="Times New Roman"/>
          <w:sz w:val="24"/>
        </w:rPr>
        <w:t xml:space="preserve"> </w:t>
      </w:r>
      <w:r>
        <w:rPr>
          <w:rFonts w:cs="Times New Roman"/>
          <w:sz w:val="24"/>
        </w:rPr>
        <w:lastRenderedPageBreak/>
        <w:t>sept. t</w:t>
      </w:r>
      <w:r w:rsidR="0046045B" w:rsidRPr="00F93593">
        <w:rPr>
          <w:rFonts w:cs="Times New Roman"/>
          <w:sz w:val="24"/>
        </w:rPr>
        <w:t>o 11</w:t>
      </w:r>
      <w:r w:rsidR="0046045B" w:rsidRPr="00F93593">
        <w:rPr>
          <w:rFonts w:cs="Times New Roman"/>
          <w:sz w:val="24"/>
          <w:vertAlign w:val="superscript"/>
        </w:rPr>
        <w:t>th</w:t>
      </w:r>
      <w:r w:rsidR="0046045B" w:rsidRPr="00F93593">
        <w:rPr>
          <w:rFonts w:cs="Times New Roman"/>
          <w:sz w:val="24"/>
        </w:rPr>
        <w:t xml:space="preserve"> Sept 2018 for which letters may be sent to all States</w:t>
      </w:r>
      <w:r>
        <w:rPr>
          <w:rFonts w:cs="Times New Roman"/>
          <w:sz w:val="24"/>
        </w:rPr>
        <w:t>/UTs</w:t>
      </w:r>
      <w:r w:rsidR="0046045B" w:rsidRPr="00F93593">
        <w:rPr>
          <w:rFonts w:cs="Times New Roman"/>
          <w:sz w:val="24"/>
        </w:rPr>
        <w:t xml:space="preserve"> from the Ministry of AYUSH.</w:t>
      </w:r>
    </w:p>
    <w:p w:rsidR="00222106" w:rsidRPr="007D7AA4" w:rsidRDefault="00F95FC5" w:rsidP="00F95FC5">
      <w:pPr>
        <w:spacing w:line="360" w:lineRule="auto"/>
        <w:jc w:val="both"/>
        <w:rPr>
          <w:rFonts w:ascii="Times New Roman" w:hAnsi="Times New Roman" w:cs="Times New Roman"/>
          <w:b/>
          <w:bCs/>
          <w:sz w:val="24"/>
          <w:szCs w:val="24"/>
        </w:rPr>
      </w:pPr>
      <w:r w:rsidRPr="007D7AA4">
        <w:rPr>
          <w:rFonts w:ascii="Times New Roman" w:hAnsi="Times New Roman" w:cs="Times New Roman"/>
          <w:b/>
          <w:bCs/>
          <w:sz w:val="24"/>
          <w:szCs w:val="24"/>
        </w:rPr>
        <w:t xml:space="preserve">V. </w:t>
      </w:r>
      <w:r w:rsidR="006E17E1">
        <w:rPr>
          <w:rFonts w:ascii="Times New Roman" w:hAnsi="Times New Roman" w:cs="Times New Roman"/>
          <w:b/>
          <w:bCs/>
          <w:sz w:val="24"/>
          <w:szCs w:val="24"/>
        </w:rPr>
        <w:t xml:space="preserve">   </w:t>
      </w:r>
      <w:r w:rsidR="009D2DD5" w:rsidRPr="007D7AA4">
        <w:rPr>
          <w:rFonts w:ascii="Times New Roman" w:hAnsi="Times New Roman" w:cs="Times New Roman"/>
          <w:b/>
          <w:bCs/>
          <w:sz w:val="24"/>
          <w:szCs w:val="24"/>
        </w:rPr>
        <w:t>TAMIL NADU</w:t>
      </w:r>
    </w:p>
    <w:p w:rsidR="009D2DD5" w:rsidRPr="007D7AA4" w:rsidRDefault="006E17E1" w:rsidP="009D2DD5">
      <w:pPr>
        <w:pStyle w:val="ListParagraph"/>
        <w:spacing w:line="360" w:lineRule="auto"/>
        <w:ind w:left="0" w:right="-46"/>
        <w:jc w:val="both"/>
        <w:rPr>
          <w:rFonts w:cs="Times New Roman"/>
          <w:sz w:val="24"/>
        </w:rPr>
      </w:pPr>
      <w:r>
        <w:rPr>
          <w:rFonts w:cs="Times New Roman"/>
          <w:b/>
          <w:bCs/>
          <w:sz w:val="24"/>
        </w:rPr>
        <w:t xml:space="preserve">          </w:t>
      </w:r>
      <w:r w:rsidR="00F95FC5" w:rsidRPr="006E17E1">
        <w:rPr>
          <w:rFonts w:cs="Times New Roman"/>
          <w:b/>
          <w:bCs/>
          <w:sz w:val="24"/>
        </w:rPr>
        <w:t xml:space="preserve">Dr. Senthil Raj, </w:t>
      </w:r>
      <w:r w:rsidR="00F95FC5" w:rsidRPr="007D7AA4">
        <w:rPr>
          <w:rFonts w:cs="Times New Roman"/>
          <w:b/>
          <w:bCs/>
          <w:sz w:val="24"/>
        </w:rPr>
        <w:t>Director AYUSH</w:t>
      </w:r>
      <w:r>
        <w:rPr>
          <w:rFonts w:cs="Times New Roman"/>
          <w:b/>
          <w:bCs/>
          <w:sz w:val="24"/>
        </w:rPr>
        <w:t>, Tamil Nadu</w:t>
      </w:r>
      <w:r w:rsidR="00222106" w:rsidRPr="007D7AA4">
        <w:rPr>
          <w:rFonts w:cs="Times New Roman"/>
          <w:b/>
          <w:bCs/>
          <w:sz w:val="24"/>
        </w:rPr>
        <w:t xml:space="preserve"> </w:t>
      </w:r>
      <w:r w:rsidR="009D2DD5" w:rsidRPr="007D7AA4">
        <w:rPr>
          <w:rFonts w:cs="Times New Roman"/>
          <w:sz w:val="24"/>
        </w:rPr>
        <w:t>in his presentation discussed the progress made by the State under National AYUSH Mission highlighting the different activities of NAM.</w:t>
      </w:r>
    </w:p>
    <w:p w:rsidR="00B25C8B" w:rsidRPr="007D7AA4" w:rsidRDefault="00B25C8B" w:rsidP="009D2DD5">
      <w:pPr>
        <w:pStyle w:val="ListParagraph"/>
        <w:spacing w:line="360" w:lineRule="auto"/>
        <w:ind w:left="0" w:right="-46"/>
        <w:jc w:val="both"/>
        <w:rPr>
          <w:rFonts w:cs="Times New Roman"/>
          <w:sz w:val="24"/>
        </w:rPr>
      </w:pPr>
    </w:p>
    <w:p w:rsidR="007B3295" w:rsidRPr="007D7AA4" w:rsidRDefault="006E17E1" w:rsidP="00222106">
      <w:pPr>
        <w:pStyle w:val="ListParagraph"/>
        <w:spacing w:line="360" w:lineRule="auto"/>
        <w:ind w:left="0"/>
        <w:jc w:val="both"/>
        <w:rPr>
          <w:rFonts w:cs="Times New Roman"/>
          <w:sz w:val="24"/>
        </w:rPr>
      </w:pPr>
      <w:r>
        <w:rPr>
          <w:rFonts w:cs="Times New Roman"/>
          <w:b/>
          <w:bCs/>
          <w:sz w:val="24"/>
        </w:rPr>
        <w:t xml:space="preserve">          </w:t>
      </w:r>
      <w:r w:rsidR="00BF5E8C" w:rsidRPr="007D7AA4">
        <w:rPr>
          <w:rFonts w:cs="Times New Roman"/>
          <w:b/>
          <w:bCs/>
          <w:sz w:val="24"/>
        </w:rPr>
        <w:t xml:space="preserve">Director, Tamil Nadu </w:t>
      </w:r>
      <w:r w:rsidR="00BF5E8C" w:rsidRPr="006E17E1">
        <w:rPr>
          <w:rFonts w:cs="Times New Roman"/>
          <w:sz w:val="24"/>
        </w:rPr>
        <w:t>stated that</w:t>
      </w:r>
      <w:r w:rsidR="006A6D58" w:rsidRPr="006E17E1">
        <w:rPr>
          <w:rFonts w:cs="Times New Roman"/>
          <w:sz w:val="24"/>
        </w:rPr>
        <w:t xml:space="preserve"> </w:t>
      </w:r>
      <w:r w:rsidR="006A6D58" w:rsidRPr="007D7AA4">
        <w:rPr>
          <w:rFonts w:cs="Times New Roman"/>
          <w:sz w:val="24"/>
        </w:rPr>
        <w:t>state</w:t>
      </w:r>
      <w:r w:rsidR="006A6D58" w:rsidRPr="007D7AA4">
        <w:rPr>
          <w:rFonts w:cs="Times New Roman"/>
          <w:b/>
          <w:bCs/>
          <w:sz w:val="24"/>
        </w:rPr>
        <w:t xml:space="preserve"> </w:t>
      </w:r>
      <w:r w:rsidR="006A6D58" w:rsidRPr="007D7AA4">
        <w:rPr>
          <w:rFonts w:cs="Times New Roman"/>
          <w:sz w:val="24"/>
        </w:rPr>
        <w:t>will surrender</w:t>
      </w:r>
      <w:r w:rsidR="00BF5E8C" w:rsidRPr="007D7AA4">
        <w:rPr>
          <w:rFonts w:cs="Times New Roman"/>
          <w:b/>
          <w:bCs/>
          <w:sz w:val="24"/>
        </w:rPr>
        <w:t xml:space="preserve"> </w:t>
      </w:r>
      <w:r>
        <w:rPr>
          <w:rFonts w:cs="Times New Roman"/>
          <w:sz w:val="24"/>
        </w:rPr>
        <w:t xml:space="preserve">an amount of </w:t>
      </w:r>
      <w:r w:rsidR="00BF5E8C" w:rsidRPr="007D7AA4">
        <w:rPr>
          <w:rFonts w:cs="Times New Roman"/>
          <w:sz w:val="24"/>
        </w:rPr>
        <w:t>Rs. 4.6</w:t>
      </w:r>
      <w:r w:rsidR="00CC7D49" w:rsidRPr="007D7AA4">
        <w:rPr>
          <w:rFonts w:cs="Times New Roman"/>
          <w:sz w:val="24"/>
        </w:rPr>
        <w:t>7</w:t>
      </w:r>
      <w:r>
        <w:rPr>
          <w:rFonts w:cs="Times New Roman"/>
          <w:sz w:val="24"/>
        </w:rPr>
        <w:t xml:space="preserve"> Crores of the year 2007-08 </w:t>
      </w:r>
      <w:r w:rsidR="006A6D58" w:rsidRPr="007D7AA4">
        <w:rPr>
          <w:rFonts w:cs="Times New Roman"/>
          <w:sz w:val="24"/>
        </w:rPr>
        <w:t xml:space="preserve">to </w:t>
      </w:r>
      <w:r w:rsidR="007B3295" w:rsidRPr="007D7AA4">
        <w:rPr>
          <w:rFonts w:cs="Times New Roman"/>
          <w:sz w:val="24"/>
        </w:rPr>
        <w:t>Central</w:t>
      </w:r>
      <w:r w:rsidR="006A6D58" w:rsidRPr="007D7AA4">
        <w:rPr>
          <w:rFonts w:cs="Times New Roman"/>
          <w:sz w:val="24"/>
        </w:rPr>
        <w:t xml:space="preserve"> Govt.</w:t>
      </w:r>
      <w:r w:rsidR="007B3295" w:rsidRPr="007D7AA4">
        <w:rPr>
          <w:rFonts w:cs="Times New Roman"/>
          <w:sz w:val="24"/>
        </w:rPr>
        <w:t xml:space="preserve"> but informed that State Govt. is denying to refund the amount with interest. During the meeting, State has also submitted the UC of </w:t>
      </w:r>
      <w:r>
        <w:rPr>
          <w:rFonts w:cs="Times New Roman"/>
          <w:sz w:val="24"/>
        </w:rPr>
        <w:t xml:space="preserve">Rs. </w:t>
      </w:r>
      <w:r w:rsidR="007B3295" w:rsidRPr="007D7AA4">
        <w:rPr>
          <w:rFonts w:cs="Times New Roman"/>
          <w:sz w:val="24"/>
        </w:rPr>
        <w:t>5 Crore</w:t>
      </w:r>
      <w:r>
        <w:rPr>
          <w:rFonts w:cs="Times New Roman"/>
          <w:sz w:val="24"/>
        </w:rPr>
        <w:t>s</w:t>
      </w:r>
      <w:r w:rsidR="007B3295" w:rsidRPr="007D7AA4">
        <w:rPr>
          <w:rFonts w:cs="Times New Roman"/>
          <w:sz w:val="24"/>
        </w:rPr>
        <w:t xml:space="preserve"> &amp; 29 Lakhs. State has also informed that pharmacy equipment procurement will be done by August, 2018 end. With respect to DBT Mission, Director, Tamil Nadu, requested to give some computer system or hand held tabs to collect aadhar data as well as suggested that NAM portal may be integrated with State portal to manage aadhar data.</w:t>
      </w:r>
      <w:r w:rsidR="00FD48D2" w:rsidRPr="007D7AA4">
        <w:rPr>
          <w:rFonts w:cs="Times New Roman"/>
          <w:sz w:val="24"/>
        </w:rPr>
        <w:t xml:space="preserve"> Regarding it, Secretary (AYUSH) stated that for DBT, a small mobile application may be developed as well as the issue may be taken up with Ministry of Health &amp; Family Welfare</w:t>
      </w:r>
      <w:r w:rsidR="00B25C8B" w:rsidRPr="007D7AA4">
        <w:rPr>
          <w:rFonts w:cs="Times New Roman"/>
          <w:sz w:val="24"/>
        </w:rPr>
        <w:t xml:space="preserve"> for viewing their way of handling online data</w:t>
      </w:r>
      <w:r w:rsidR="00FD48D2" w:rsidRPr="007D7AA4">
        <w:rPr>
          <w:rFonts w:cs="Times New Roman"/>
          <w:sz w:val="24"/>
        </w:rPr>
        <w:t>.</w:t>
      </w:r>
      <w:r w:rsidR="00B25C8B" w:rsidRPr="007D7AA4">
        <w:rPr>
          <w:rFonts w:cs="Times New Roman"/>
          <w:sz w:val="24"/>
        </w:rPr>
        <w:t xml:space="preserve"> Also, Secretary (AYUSH) stated that there is a need to form a joint working group with National Health Mission for awareness of activities undertaken by both NHM and N</w:t>
      </w:r>
      <w:r>
        <w:rPr>
          <w:rFonts w:cs="Times New Roman"/>
          <w:sz w:val="24"/>
        </w:rPr>
        <w:t>AM. With respect to problem of s</w:t>
      </w:r>
      <w:r w:rsidR="00B25C8B" w:rsidRPr="007D7AA4">
        <w:rPr>
          <w:rFonts w:cs="Times New Roman"/>
          <w:sz w:val="24"/>
        </w:rPr>
        <w:t>upplying of medicines, Director, Telangana expressed the desire to provide the medicines to State govt. of Tamil Nadu as per request.</w:t>
      </w:r>
    </w:p>
    <w:p w:rsidR="00FD48D2" w:rsidRPr="007D7AA4" w:rsidRDefault="00FD48D2" w:rsidP="00222106">
      <w:pPr>
        <w:pStyle w:val="ListParagraph"/>
        <w:spacing w:line="360" w:lineRule="auto"/>
        <w:ind w:left="0"/>
        <w:jc w:val="both"/>
        <w:rPr>
          <w:rFonts w:cs="Times New Roman"/>
          <w:sz w:val="24"/>
        </w:rPr>
      </w:pPr>
    </w:p>
    <w:p w:rsidR="0096370D" w:rsidRPr="006E17E1" w:rsidRDefault="00F95FC5" w:rsidP="00F95FC5">
      <w:pPr>
        <w:spacing w:line="360" w:lineRule="auto"/>
        <w:jc w:val="both"/>
        <w:rPr>
          <w:rFonts w:ascii="Times New Roman" w:hAnsi="Times New Roman" w:cs="Times New Roman"/>
          <w:b/>
          <w:bCs/>
          <w:sz w:val="24"/>
          <w:szCs w:val="24"/>
        </w:rPr>
      </w:pPr>
      <w:r w:rsidRPr="006E17E1">
        <w:rPr>
          <w:rFonts w:ascii="Times New Roman" w:hAnsi="Times New Roman" w:cs="Times New Roman"/>
          <w:b/>
          <w:bCs/>
          <w:sz w:val="24"/>
          <w:szCs w:val="24"/>
        </w:rPr>
        <w:t>VI</w:t>
      </w:r>
      <w:r w:rsidR="006E17E1" w:rsidRPr="006E17E1">
        <w:rPr>
          <w:rFonts w:ascii="Times New Roman" w:hAnsi="Times New Roman" w:cs="Times New Roman"/>
          <w:b/>
          <w:bCs/>
          <w:sz w:val="24"/>
          <w:szCs w:val="24"/>
        </w:rPr>
        <w:t>.</w:t>
      </w:r>
      <w:r w:rsidRPr="006E17E1">
        <w:rPr>
          <w:rFonts w:ascii="Times New Roman" w:hAnsi="Times New Roman" w:cs="Times New Roman"/>
          <w:b/>
          <w:bCs/>
          <w:sz w:val="24"/>
          <w:szCs w:val="24"/>
        </w:rPr>
        <w:t xml:space="preserve"> </w:t>
      </w:r>
      <w:r w:rsidR="006E17E1">
        <w:rPr>
          <w:rFonts w:ascii="Times New Roman" w:hAnsi="Times New Roman" w:cs="Times New Roman"/>
          <w:b/>
          <w:bCs/>
          <w:sz w:val="24"/>
          <w:szCs w:val="24"/>
        </w:rPr>
        <w:t xml:space="preserve">  </w:t>
      </w:r>
      <w:r w:rsidR="00FD48D2" w:rsidRPr="006E17E1">
        <w:rPr>
          <w:rFonts w:ascii="Times New Roman" w:hAnsi="Times New Roman" w:cs="Times New Roman"/>
          <w:b/>
          <w:bCs/>
          <w:sz w:val="24"/>
          <w:szCs w:val="24"/>
        </w:rPr>
        <w:t>TELANGANA</w:t>
      </w:r>
    </w:p>
    <w:p w:rsidR="00F95FC5" w:rsidRDefault="006E17E1" w:rsidP="00B25C8B">
      <w:pPr>
        <w:pStyle w:val="ListParagraph"/>
        <w:spacing w:line="360" w:lineRule="auto"/>
        <w:ind w:left="0" w:right="-46"/>
        <w:jc w:val="both"/>
        <w:rPr>
          <w:rFonts w:cs="Times New Roman"/>
          <w:sz w:val="24"/>
        </w:rPr>
      </w:pPr>
      <w:r>
        <w:rPr>
          <w:rFonts w:cs="Times New Roman"/>
          <w:b/>
          <w:bCs/>
          <w:sz w:val="24"/>
        </w:rPr>
        <w:t xml:space="preserve">         </w:t>
      </w:r>
      <w:r w:rsidR="00B25C8B" w:rsidRPr="007D7AA4">
        <w:rPr>
          <w:rFonts w:cs="Times New Roman"/>
          <w:b/>
          <w:bCs/>
          <w:sz w:val="24"/>
        </w:rPr>
        <w:t>Dr. A. Rajender Reddy, Director</w:t>
      </w:r>
      <w:r w:rsidR="0020750F">
        <w:rPr>
          <w:rFonts w:cs="Times New Roman"/>
          <w:b/>
          <w:bCs/>
          <w:sz w:val="24"/>
        </w:rPr>
        <w:t xml:space="preserve"> I/C (AYUSH)</w:t>
      </w:r>
      <w:r w:rsidR="00B25C8B" w:rsidRPr="007D7AA4">
        <w:rPr>
          <w:rFonts w:cs="Times New Roman"/>
          <w:b/>
          <w:bCs/>
          <w:sz w:val="24"/>
        </w:rPr>
        <w:t xml:space="preserve">, Telangana, </w:t>
      </w:r>
      <w:r w:rsidR="00B25C8B" w:rsidRPr="007D7AA4">
        <w:rPr>
          <w:rFonts w:cs="Times New Roman"/>
          <w:sz w:val="24"/>
        </w:rPr>
        <w:t>in his presentation discussed the progress made by the State under National AYUSH Mission highlighting the different activities of NAM.</w:t>
      </w:r>
    </w:p>
    <w:p w:rsidR="006E17E1" w:rsidRPr="007D7AA4" w:rsidRDefault="006E17E1" w:rsidP="00B25C8B">
      <w:pPr>
        <w:pStyle w:val="ListParagraph"/>
        <w:spacing w:line="360" w:lineRule="auto"/>
        <w:ind w:left="0" w:right="-46"/>
        <w:jc w:val="both"/>
        <w:rPr>
          <w:rFonts w:cs="Times New Roman"/>
          <w:sz w:val="24"/>
        </w:rPr>
      </w:pPr>
    </w:p>
    <w:p w:rsidR="00B25C8B" w:rsidRPr="007D7AA4" w:rsidRDefault="006E17E1" w:rsidP="00B25C8B">
      <w:pPr>
        <w:pStyle w:val="ListParagraph"/>
        <w:spacing w:line="360" w:lineRule="auto"/>
        <w:ind w:left="0" w:right="-46"/>
        <w:jc w:val="both"/>
        <w:rPr>
          <w:rFonts w:cs="Times New Roman"/>
          <w:sz w:val="24"/>
        </w:rPr>
      </w:pPr>
      <w:r>
        <w:rPr>
          <w:rFonts w:cs="Times New Roman"/>
          <w:sz w:val="24"/>
        </w:rPr>
        <w:t xml:space="preserve">          </w:t>
      </w:r>
      <w:r w:rsidR="00B25C8B" w:rsidRPr="007D7AA4">
        <w:rPr>
          <w:rFonts w:cs="Times New Roman"/>
          <w:sz w:val="24"/>
        </w:rPr>
        <w:t xml:space="preserve">Director, Telangana mentioned about AYUSH Mitra in which Knowledge about AYUSH medicines are provided in which 8 villages and 5 people per village </w:t>
      </w:r>
      <w:r>
        <w:rPr>
          <w:rFonts w:cs="Times New Roman"/>
          <w:sz w:val="24"/>
        </w:rPr>
        <w:t xml:space="preserve">are </w:t>
      </w:r>
      <w:r w:rsidR="0049653D" w:rsidRPr="007D7AA4">
        <w:rPr>
          <w:rFonts w:cs="Times New Roman"/>
          <w:sz w:val="24"/>
        </w:rPr>
        <w:t>selected as AYUSH Mitra. These AYUSH Mitra</w:t>
      </w:r>
      <w:r>
        <w:rPr>
          <w:rFonts w:cs="Times New Roman"/>
          <w:sz w:val="24"/>
        </w:rPr>
        <w:t>s</w:t>
      </w:r>
      <w:r w:rsidR="0049653D" w:rsidRPr="007D7AA4">
        <w:rPr>
          <w:rFonts w:cs="Times New Roman"/>
          <w:sz w:val="24"/>
        </w:rPr>
        <w:t xml:space="preserve"> are known a</w:t>
      </w:r>
      <w:r w:rsidR="00AD6EF0" w:rsidRPr="007D7AA4">
        <w:rPr>
          <w:rFonts w:cs="Times New Roman"/>
          <w:sz w:val="24"/>
        </w:rPr>
        <w:t>s Facil</w:t>
      </w:r>
      <w:r>
        <w:rPr>
          <w:rFonts w:cs="Times New Roman"/>
          <w:sz w:val="24"/>
        </w:rPr>
        <w:t>it</w:t>
      </w:r>
      <w:r w:rsidR="00AD6EF0" w:rsidRPr="007D7AA4">
        <w:rPr>
          <w:rFonts w:cs="Times New Roman"/>
          <w:sz w:val="24"/>
        </w:rPr>
        <w:t>ators who are volunteer to the service. With respect to it, Secretary (AYUSH) suggested to facilitate these AYUSH Mitras to encourage them and also to share the packages of Aarogyari Health Scheme with the Ministry of AYUSH. Also</w:t>
      </w:r>
      <w:r w:rsidR="005D428F">
        <w:rPr>
          <w:rFonts w:cs="Times New Roman"/>
          <w:sz w:val="24"/>
        </w:rPr>
        <w:t>, Secretary (AYUSH) mentioned for</w:t>
      </w:r>
      <w:r w:rsidR="00AD6EF0" w:rsidRPr="007D7AA4">
        <w:rPr>
          <w:rFonts w:cs="Times New Roman"/>
          <w:sz w:val="24"/>
        </w:rPr>
        <w:t xml:space="preserve"> recyc</w:t>
      </w:r>
      <w:r w:rsidR="005D428F">
        <w:rPr>
          <w:rFonts w:cs="Times New Roman"/>
          <w:sz w:val="24"/>
        </w:rPr>
        <w:t>ling of money some</w:t>
      </w:r>
      <w:r w:rsidR="00AD6EF0" w:rsidRPr="007D7AA4">
        <w:rPr>
          <w:rFonts w:cs="Times New Roman"/>
          <w:sz w:val="24"/>
        </w:rPr>
        <w:t xml:space="preserve"> cushion </w:t>
      </w:r>
      <w:r w:rsidR="00AD6EF0" w:rsidRPr="007D7AA4">
        <w:rPr>
          <w:rFonts w:cs="Times New Roman"/>
          <w:sz w:val="24"/>
        </w:rPr>
        <w:lastRenderedPageBreak/>
        <w:t xml:space="preserve">mechanism </w:t>
      </w:r>
      <w:r w:rsidR="0096370D" w:rsidRPr="007D7AA4">
        <w:rPr>
          <w:rFonts w:cs="Times New Roman"/>
          <w:sz w:val="24"/>
        </w:rPr>
        <w:t xml:space="preserve">in finance is required. </w:t>
      </w:r>
      <w:r w:rsidR="00AD6EF0" w:rsidRPr="007D7AA4">
        <w:rPr>
          <w:rFonts w:cs="Times New Roman"/>
          <w:sz w:val="24"/>
        </w:rPr>
        <w:t>Further, State</w:t>
      </w:r>
      <w:r w:rsidR="0096370D" w:rsidRPr="007D7AA4">
        <w:rPr>
          <w:rFonts w:cs="Times New Roman"/>
          <w:sz w:val="24"/>
        </w:rPr>
        <w:t xml:space="preserve"> has</w:t>
      </w:r>
      <w:r w:rsidR="00AD6EF0" w:rsidRPr="007D7AA4">
        <w:rPr>
          <w:rFonts w:cs="Times New Roman"/>
          <w:sz w:val="24"/>
        </w:rPr>
        <w:t xml:space="preserve"> informed that the </w:t>
      </w:r>
      <w:r w:rsidRPr="007D7AA4">
        <w:rPr>
          <w:rFonts w:cs="Times New Roman"/>
          <w:sz w:val="24"/>
        </w:rPr>
        <w:t>up gradation</w:t>
      </w:r>
      <w:r w:rsidR="005D428F">
        <w:rPr>
          <w:rFonts w:cs="Times New Roman"/>
          <w:sz w:val="24"/>
        </w:rPr>
        <w:t xml:space="preserve"> of hospitals at Gah, Toopran and </w:t>
      </w:r>
      <w:r w:rsidR="00AD6EF0" w:rsidRPr="007D7AA4">
        <w:rPr>
          <w:rFonts w:cs="Times New Roman"/>
          <w:sz w:val="24"/>
        </w:rPr>
        <w:t>Medak is completed.</w:t>
      </w:r>
    </w:p>
    <w:p w:rsidR="00CC7D49" w:rsidRPr="007D7AA4" w:rsidRDefault="00CC7D49" w:rsidP="00B25C8B">
      <w:pPr>
        <w:pStyle w:val="ListParagraph"/>
        <w:spacing w:line="360" w:lineRule="auto"/>
        <w:ind w:left="0" w:right="-46"/>
        <w:jc w:val="both"/>
        <w:rPr>
          <w:rFonts w:cs="Times New Roman"/>
          <w:sz w:val="24"/>
        </w:rPr>
      </w:pPr>
    </w:p>
    <w:p w:rsidR="00CC7D49" w:rsidRDefault="006E17E1" w:rsidP="00CC7D49">
      <w:pPr>
        <w:pStyle w:val="ListParagraph"/>
        <w:spacing w:line="360" w:lineRule="auto"/>
        <w:ind w:left="0" w:right="-46"/>
        <w:jc w:val="both"/>
        <w:rPr>
          <w:rFonts w:cs="Times New Roman"/>
          <w:sz w:val="24"/>
        </w:rPr>
      </w:pPr>
      <w:r>
        <w:rPr>
          <w:rFonts w:cs="Times New Roman"/>
          <w:sz w:val="24"/>
        </w:rPr>
        <w:t xml:space="preserve">        Smt. A. Sonibala Devi, </w:t>
      </w:r>
      <w:r w:rsidR="00CC7D49" w:rsidRPr="006E17E1">
        <w:rPr>
          <w:rFonts w:cs="Times New Roman"/>
          <w:sz w:val="24"/>
        </w:rPr>
        <w:t>Commissioner</w:t>
      </w:r>
      <w:r w:rsidR="00902BB2">
        <w:rPr>
          <w:rFonts w:cs="Times New Roman"/>
          <w:sz w:val="24"/>
        </w:rPr>
        <w:t xml:space="preserve"> &amp; CEO (</w:t>
      </w:r>
      <w:r w:rsidR="00CC7D49" w:rsidRPr="006E17E1">
        <w:rPr>
          <w:rFonts w:cs="Times New Roman"/>
          <w:sz w:val="24"/>
        </w:rPr>
        <w:t>SMPB</w:t>
      </w:r>
      <w:r w:rsidR="00902BB2">
        <w:rPr>
          <w:rFonts w:cs="Times New Roman"/>
          <w:sz w:val="24"/>
        </w:rPr>
        <w:t>)</w:t>
      </w:r>
      <w:r w:rsidR="00CC7D49" w:rsidRPr="006E17E1">
        <w:rPr>
          <w:rFonts w:cs="Times New Roman"/>
          <w:sz w:val="24"/>
        </w:rPr>
        <w:t xml:space="preserve"> gave a detailed presentation on implementation of medicinal plants component in the State. She mentioned that Telangana is housing more than 650 species in model nursery and they are using GPS Survey for Field verification. They are also providing Seed map certification to the beneficiaries to which joint secretary (RJ) stated that this is very helpful technique and may be shared with other states for mapping of geo coordinates. </w:t>
      </w:r>
    </w:p>
    <w:p w:rsidR="00902BB2" w:rsidRPr="006E17E1" w:rsidRDefault="00902BB2" w:rsidP="00CC7D49">
      <w:pPr>
        <w:pStyle w:val="ListParagraph"/>
        <w:spacing w:line="360" w:lineRule="auto"/>
        <w:ind w:left="0" w:right="-46"/>
        <w:jc w:val="both"/>
        <w:rPr>
          <w:rFonts w:cs="Times New Roman"/>
          <w:sz w:val="24"/>
        </w:rPr>
      </w:pPr>
    </w:p>
    <w:p w:rsidR="00CC7D49" w:rsidRPr="006E17E1" w:rsidRDefault="00902BB2" w:rsidP="00CC7D49">
      <w:pPr>
        <w:pStyle w:val="ListParagraph"/>
        <w:spacing w:line="360" w:lineRule="auto"/>
        <w:ind w:left="0" w:right="-46"/>
        <w:jc w:val="both"/>
        <w:rPr>
          <w:rFonts w:cs="Times New Roman"/>
          <w:sz w:val="24"/>
        </w:rPr>
      </w:pPr>
      <w:r>
        <w:rPr>
          <w:rFonts w:cs="Times New Roman"/>
          <w:sz w:val="24"/>
        </w:rPr>
        <w:t xml:space="preserve">       Dr. D. C. Katoch, Adviser </w:t>
      </w:r>
      <w:r w:rsidR="00CC7D49" w:rsidRPr="006E17E1">
        <w:rPr>
          <w:rFonts w:cs="Times New Roman"/>
          <w:sz w:val="24"/>
        </w:rPr>
        <w:t>mentioned that 50% of medicines under NAM must be purchased fr</w:t>
      </w:r>
      <w:r>
        <w:rPr>
          <w:rFonts w:cs="Times New Roman"/>
          <w:sz w:val="24"/>
        </w:rPr>
        <w:t xml:space="preserve">om </w:t>
      </w:r>
      <w:r w:rsidR="00CC7D49" w:rsidRPr="006E17E1">
        <w:rPr>
          <w:rFonts w:cs="Times New Roman"/>
          <w:sz w:val="24"/>
        </w:rPr>
        <w:t>IMPCL and remaining 50% of medicine from GMP certified original license holder</w:t>
      </w:r>
      <w:r>
        <w:rPr>
          <w:rFonts w:cs="Times New Roman"/>
          <w:sz w:val="24"/>
        </w:rPr>
        <w:t>s</w:t>
      </w:r>
      <w:r w:rsidR="00CC7D49" w:rsidRPr="006E17E1">
        <w:rPr>
          <w:rFonts w:cs="Times New Roman"/>
          <w:sz w:val="24"/>
        </w:rPr>
        <w:t xml:space="preserve">. Out of this 50%, 20% of medicines may be procured from MSME </w:t>
      </w:r>
      <w:r>
        <w:rPr>
          <w:rFonts w:cs="Times New Roman"/>
          <w:sz w:val="24"/>
        </w:rPr>
        <w:t xml:space="preserve">(Ministry of </w:t>
      </w:r>
      <w:r w:rsidR="000B3030">
        <w:rPr>
          <w:rFonts w:cs="Times New Roman"/>
          <w:sz w:val="24"/>
        </w:rPr>
        <w:t>Micro</w:t>
      </w:r>
      <w:r>
        <w:rPr>
          <w:rFonts w:cs="Times New Roman"/>
          <w:sz w:val="24"/>
        </w:rPr>
        <w:t xml:space="preserve">, Small &amp; Medium Enterprises), </w:t>
      </w:r>
      <w:r w:rsidR="00CC7D49" w:rsidRPr="006E17E1">
        <w:rPr>
          <w:rFonts w:cs="Times New Roman"/>
          <w:sz w:val="24"/>
        </w:rPr>
        <w:t xml:space="preserve">however turnover clause for </w:t>
      </w:r>
      <w:r>
        <w:rPr>
          <w:rFonts w:cs="Times New Roman"/>
          <w:sz w:val="24"/>
        </w:rPr>
        <w:t xml:space="preserve">MSME </w:t>
      </w:r>
      <w:r w:rsidR="00CC7D49" w:rsidRPr="006E17E1">
        <w:rPr>
          <w:rFonts w:cs="Times New Roman"/>
          <w:sz w:val="24"/>
        </w:rPr>
        <w:t>should not be there.</w:t>
      </w:r>
    </w:p>
    <w:p w:rsidR="00CC7D49" w:rsidRPr="006E17E1" w:rsidRDefault="00CC7D49" w:rsidP="00B25C8B">
      <w:pPr>
        <w:pStyle w:val="ListParagraph"/>
        <w:spacing w:line="360" w:lineRule="auto"/>
        <w:ind w:left="0" w:right="-46"/>
        <w:jc w:val="both"/>
        <w:rPr>
          <w:rFonts w:cs="Times New Roman"/>
          <w:sz w:val="24"/>
        </w:rPr>
      </w:pPr>
    </w:p>
    <w:p w:rsidR="0096370D" w:rsidRPr="006E17E1" w:rsidRDefault="00902BB2" w:rsidP="00B25C8B">
      <w:pPr>
        <w:pStyle w:val="ListParagraph"/>
        <w:spacing w:line="360" w:lineRule="auto"/>
        <w:ind w:left="0" w:right="-46"/>
        <w:jc w:val="both"/>
        <w:rPr>
          <w:rFonts w:cs="Times New Roman"/>
          <w:sz w:val="24"/>
        </w:rPr>
      </w:pPr>
      <w:r>
        <w:rPr>
          <w:rFonts w:cs="Times New Roman"/>
          <w:sz w:val="24"/>
        </w:rPr>
        <w:t xml:space="preserve">       Further, State has informed </w:t>
      </w:r>
      <w:r w:rsidR="00F00DA7" w:rsidRPr="006E17E1">
        <w:rPr>
          <w:rFonts w:cs="Times New Roman"/>
          <w:sz w:val="24"/>
        </w:rPr>
        <w:t xml:space="preserve">that </w:t>
      </w:r>
      <w:r w:rsidR="005F09A7" w:rsidRPr="006E17E1">
        <w:rPr>
          <w:rFonts w:cs="Times New Roman"/>
          <w:sz w:val="24"/>
        </w:rPr>
        <w:t>only</w:t>
      </w:r>
      <w:r>
        <w:rPr>
          <w:rFonts w:cs="Times New Roman"/>
          <w:sz w:val="24"/>
        </w:rPr>
        <w:t xml:space="preserve"> an amount of Rs.</w:t>
      </w:r>
      <w:r w:rsidR="005F09A7" w:rsidRPr="006E17E1">
        <w:rPr>
          <w:rFonts w:cs="Times New Roman"/>
          <w:sz w:val="24"/>
        </w:rPr>
        <w:t xml:space="preserve"> 2 crore</w:t>
      </w:r>
      <w:r>
        <w:rPr>
          <w:rFonts w:cs="Times New Roman"/>
          <w:sz w:val="24"/>
        </w:rPr>
        <w:t>s</w:t>
      </w:r>
      <w:r w:rsidR="005F09A7" w:rsidRPr="006E17E1">
        <w:rPr>
          <w:rFonts w:cs="Times New Roman"/>
          <w:sz w:val="24"/>
        </w:rPr>
        <w:t xml:space="preserve"> 68 lakhs has been released from the treasury</w:t>
      </w:r>
      <w:r w:rsidR="00F00DA7" w:rsidRPr="006E17E1">
        <w:rPr>
          <w:rFonts w:cs="Times New Roman"/>
          <w:sz w:val="24"/>
        </w:rPr>
        <w:t xml:space="preserve"> for the approved SAAP of 2017-18</w:t>
      </w:r>
      <w:r w:rsidR="005F09A7" w:rsidRPr="006E17E1">
        <w:rPr>
          <w:rFonts w:cs="Times New Roman"/>
          <w:sz w:val="24"/>
        </w:rPr>
        <w:t xml:space="preserve"> and </w:t>
      </w:r>
      <w:r>
        <w:rPr>
          <w:rFonts w:cs="Times New Roman"/>
          <w:sz w:val="24"/>
        </w:rPr>
        <w:t xml:space="preserve">Rs. </w:t>
      </w:r>
      <w:r w:rsidR="005F09A7" w:rsidRPr="006E17E1">
        <w:rPr>
          <w:rFonts w:cs="Times New Roman"/>
          <w:sz w:val="24"/>
        </w:rPr>
        <w:t xml:space="preserve">14 crores </w:t>
      </w:r>
      <w:r>
        <w:rPr>
          <w:rFonts w:cs="Times New Roman"/>
          <w:sz w:val="24"/>
        </w:rPr>
        <w:t xml:space="preserve">are </w:t>
      </w:r>
      <w:r w:rsidR="005F09A7" w:rsidRPr="006E17E1">
        <w:rPr>
          <w:rFonts w:cs="Times New Roman"/>
          <w:sz w:val="24"/>
        </w:rPr>
        <w:t>yet to be released</w:t>
      </w:r>
      <w:r w:rsidR="00F00DA7" w:rsidRPr="006E17E1">
        <w:rPr>
          <w:rFonts w:cs="Times New Roman"/>
          <w:sz w:val="24"/>
        </w:rPr>
        <w:t xml:space="preserve"> by the State treasury</w:t>
      </w:r>
      <w:r w:rsidR="005F09A7" w:rsidRPr="006E17E1">
        <w:rPr>
          <w:rFonts w:cs="Times New Roman"/>
          <w:sz w:val="24"/>
        </w:rPr>
        <w:t>.</w:t>
      </w:r>
    </w:p>
    <w:p w:rsidR="0096370D" w:rsidRPr="007D7AA4" w:rsidRDefault="0096370D" w:rsidP="00B25C8B">
      <w:pPr>
        <w:pStyle w:val="ListParagraph"/>
        <w:spacing w:line="360" w:lineRule="auto"/>
        <w:ind w:left="0" w:right="-46"/>
        <w:jc w:val="both"/>
        <w:rPr>
          <w:rFonts w:cs="Times New Roman"/>
          <w:sz w:val="24"/>
        </w:rPr>
      </w:pPr>
    </w:p>
    <w:p w:rsidR="0096370D" w:rsidRPr="00902BB2" w:rsidRDefault="0096370D" w:rsidP="00902BB2">
      <w:pPr>
        <w:pStyle w:val="ListParagraph"/>
        <w:numPr>
          <w:ilvl w:val="0"/>
          <w:numId w:val="4"/>
        </w:numPr>
        <w:spacing w:line="360" w:lineRule="auto"/>
        <w:ind w:hanging="1080"/>
        <w:jc w:val="both"/>
        <w:rPr>
          <w:rFonts w:cs="Times New Roman"/>
          <w:b/>
          <w:bCs/>
          <w:sz w:val="24"/>
        </w:rPr>
      </w:pPr>
      <w:r w:rsidRPr="00902BB2">
        <w:rPr>
          <w:rFonts w:cs="Times New Roman"/>
          <w:b/>
          <w:bCs/>
          <w:sz w:val="24"/>
        </w:rPr>
        <w:t>GOA</w:t>
      </w:r>
    </w:p>
    <w:p w:rsidR="0096370D" w:rsidRPr="007D7AA4" w:rsidRDefault="0096370D" w:rsidP="0096370D">
      <w:pPr>
        <w:pStyle w:val="ListParagraph"/>
        <w:spacing w:line="360" w:lineRule="auto"/>
        <w:ind w:left="709"/>
        <w:jc w:val="both"/>
        <w:rPr>
          <w:rFonts w:cs="Times New Roman"/>
          <w:b/>
          <w:bCs/>
          <w:sz w:val="24"/>
        </w:rPr>
      </w:pPr>
    </w:p>
    <w:p w:rsidR="005F09A7" w:rsidRDefault="00902BB2" w:rsidP="0096370D">
      <w:pPr>
        <w:pStyle w:val="ListParagraph"/>
        <w:spacing w:line="360" w:lineRule="auto"/>
        <w:ind w:left="0" w:right="-46"/>
        <w:jc w:val="both"/>
        <w:rPr>
          <w:rFonts w:cs="Times New Roman"/>
          <w:sz w:val="24"/>
        </w:rPr>
      </w:pPr>
      <w:r>
        <w:rPr>
          <w:rFonts w:cs="Times New Roman"/>
          <w:b/>
          <w:bCs/>
          <w:sz w:val="24"/>
        </w:rPr>
        <w:t xml:space="preserve">         </w:t>
      </w:r>
      <w:r w:rsidR="00F95FC5" w:rsidRPr="007D7AA4">
        <w:rPr>
          <w:rFonts w:cs="Times New Roman"/>
          <w:b/>
          <w:bCs/>
          <w:sz w:val="24"/>
        </w:rPr>
        <w:t>Dr. Sanjeev Dalvi</w:t>
      </w:r>
      <w:r w:rsidR="0096370D" w:rsidRPr="007D7AA4">
        <w:rPr>
          <w:rFonts w:cs="Times New Roman"/>
          <w:b/>
          <w:bCs/>
          <w:sz w:val="24"/>
        </w:rPr>
        <w:t>,</w:t>
      </w:r>
      <w:r w:rsidR="00F95FC5" w:rsidRPr="007D7AA4">
        <w:rPr>
          <w:rFonts w:cs="Times New Roman"/>
          <w:b/>
          <w:bCs/>
          <w:sz w:val="24"/>
        </w:rPr>
        <w:t xml:space="preserve"> Director Health Services,</w:t>
      </w:r>
      <w:r w:rsidR="0096370D" w:rsidRPr="007D7AA4">
        <w:rPr>
          <w:rFonts w:cs="Times New Roman"/>
          <w:b/>
          <w:bCs/>
          <w:sz w:val="24"/>
        </w:rPr>
        <w:t xml:space="preserve"> Goa, </w:t>
      </w:r>
      <w:r w:rsidR="0096370D" w:rsidRPr="007D7AA4">
        <w:rPr>
          <w:rFonts w:cs="Times New Roman"/>
          <w:sz w:val="24"/>
        </w:rPr>
        <w:t>in his presentation discussed the progress made by the State under National AYUSH Mission highlighting the different activities of NAM.</w:t>
      </w:r>
    </w:p>
    <w:p w:rsidR="00902BB2" w:rsidRPr="007D7AA4" w:rsidRDefault="00902BB2" w:rsidP="0096370D">
      <w:pPr>
        <w:pStyle w:val="ListParagraph"/>
        <w:spacing w:line="360" w:lineRule="auto"/>
        <w:ind w:left="0" w:right="-46"/>
        <w:jc w:val="both"/>
        <w:rPr>
          <w:rFonts w:cs="Times New Roman"/>
          <w:sz w:val="24"/>
        </w:rPr>
      </w:pPr>
    </w:p>
    <w:p w:rsidR="0096370D" w:rsidRPr="007D7AA4" w:rsidRDefault="00902BB2" w:rsidP="005F09A7">
      <w:pPr>
        <w:pStyle w:val="ListParagraph"/>
        <w:spacing w:line="360" w:lineRule="auto"/>
        <w:ind w:left="0" w:right="-46"/>
        <w:jc w:val="both"/>
        <w:rPr>
          <w:rFonts w:cs="Times New Roman"/>
          <w:sz w:val="24"/>
        </w:rPr>
      </w:pPr>
      <w:r>
        <w:rPr>
          <w:rFonts w:cs="Times New Roman"/>
          <w:sz w:val="24"/>
        </w:rPr>
        <w:t xml:space="preserve">        </w:t>
      </w:r>
      <w:r w:rsidR="005F09A7" w:rsidRPr="007D7AA4">
        <w:rPr>
          <w:rFonts w:cs="Times New Roman"/>
          <w:sz w:val="24"/>
        </w:rPr>
        <w:t>With respect to 50 Bedded Integrated AYUSH Hospital at North Goa, State stated tha</w:t>
      </w:r>
      <w:r w:rsidR="00F00DA7" w:rsidRPr="007D7AA4">
        <w:rPr>
          <w:rFonts w:cs="Times New Roman"/>
          <w:sz w:val="24"/>
        </w:rPr>
        <w:t>t Land is required to be get fro</w:t>
      </w:r>
      <w:r w:rsidR="005F09A7" w:rsidRPr="007D7AA4">
        <w:rPr>
          <w:rFonts w:cs="Times New Roman"/>
          <w:sz w:val="24"/>
        </w:rPr>
        <w:t xml:space="preserve">m </w:t>
      </w:r>
      <w:r w:rsidR="005F09A7" w:rsidRPr="00902BB2">
        <w:rPr>
          <w:rFonts w:cs="Times New Roman"/>
          <w:sz w:val="24"/>
        </w:rPr>
        <w:t>Kamunda</w:t>
      </w:r>
      <w:r w:rsidR="005F09A7" w:rsidRPr="007D7AA4">
        <w:rPr>
          <w:rFonts w:cs="Times New Roman"/>
          <w:sz w:val="24"/>
        </w:rPr>
        <w:t xml:space="preserve"> for which fees has already been paid and within 30-40 days, land will be acquired. With respect to 50 Bedded Integrated AYUSH Hospital at South Goa, State stated that </w:t>
      </w:r>
      <w:r w:rsidR="00F00DA7" w:rsidRPr="007D7AA4">
        <w:rPr>
          <w:rFonts w:cs="Times New Roman"/>
          <w:sz w:val="24"/>
        </w:rPr>
        <w:t xml:space="preserve">they have received permission from the Ministry to renovate </w:t>
      </w:r>
      <w:r w:rsidR="00D54BC0" w:rsidRPr="007D7AA4">
        <w:rPr>
          <w:rFonts w:cs="Times New Roman"/>
          <w:sz w:val="24"/>
        </w:rPr>
        <w:t>the existing T.B. Hospital</w:t>
      </w:r>
      <w:r>
        <w:rPr>
          <w:rFonts w:cs="Times New Roman"/>
          <w:sz w:val="24"/>
        </w:rPr>
        <w:t xml:space="preserve"> at South Goa which is a </w:t>
      </w:r>
      <w:r w:rsidR="00F00DA7" w:rsidRPr="007D7AA4">
        <w:rPr>
          <w:rFonts w:cs="Times New Roman"/>
          <w:sz w:val="24"/>
        </w:rPr>
        <w:t>heritage structure</w:t>
      </w:r>
      <w:r w:rsidR="00D54BC0" w:rsidRPr="007D7AA4">
        <w:rPr>
          <w:rFonts w:cs="Times New Roman"/>
          <w:sz w:val="24"/>
        </w:rPr>
        <w:t>.</w:t>
      </w:r>
      <w:r w:rsidR="0043169B" w:rsidRPr="007D7AA4">
        <w:rPr>
          <w:rFonts w:cs="Times New Roman"/>
          <w:sz w:val="24"/>
        </w:rPr>
        <w:t xml:space="preserve"> </w:t>
      </w:r>
      <w:r>
        <w:rPr>
          <w:rFonts w:cs="Times New Roman"/>
          <w:sz w:val="24"/>
        </w:rPr>
        <w:t xml:space="preserve">An amount of </w:t>
      </w:r>
      <w:r w:rsidR="0043169B" w:rsidRPr="007D7AA4">
        <w:rPr>
          <w:rFonts w:cs="Times New Roman"/>
          <w:sz w:val="24"/>
        </w:rPr>
        <w:t>Rs. 2.18 Crores approved for 50 bedd</w:t>
      </w:r>
      <w:r>
        <w:rPr>
          <w:rFonts w:cs="Times New Roman"/>
          <w:sz w:val="24"/>
        </w:rPr>
        <w:t>ed AYUSH Hospital at South Goa</w:t>
      </w:r>
      <w:r w:rsidR="0043169B" w:rsidRPr="007D7AA4">
        <w:rPr>
          <w:rFonts w:cs="Times New Roman"/>
          <w:sz w:val="24"/>
        </w:rPr>
        <w:t xml:space="preserve"> ma</w:t>
      </w:r>
      <w:r>
        <w:rPr>
          <w:rFonts w:cs="Times New Roman"/>
          <w:sz w:val="24"/>
        </w:rPr>
        <w:t xml:space="preserve">y be utilised for renovation. </w:t>
      </w:r>
      <w:r w:rsidR="00411B94" w:rsidRPr="007D7AA4">
        <w:rPr>
          <w:rFonts w:cs="Times New Roman"/>
          <w:sz w:val="24"/>
        </w:rPr>
        <w:t>They have appointed consultant for the renovation work of the heritage structure.</w:t>
      </w:r>
      <w:r w:rsidR="00D54BC0" w:rsidRPr="007D7AA4">
        <w:rPr>
          <w:rFonts w:cs="Times New Roman"/>
          <w:sz w:val="24"/>
        </w:rPr>
        <w:t xml:space="preserve"> </w:t>
      </w:r>
      <w:r w:rsidR="00411B94" w:rsidRPr="007D7AA4">
        <w:rPr>
          <w:rFonts w:cs="Times New Roman"/>
          <w:sz w:val="24"/>
        </w:rPr>
        <w:t xml:space="preserve">On which, Secretary (AYUSH) suggested that there are some set norms for renovation of heritage </w:t>
      </w:r>
      <w:r w:rsidR="00411B94" w:rsidRPr="007D7AA4">
        <w:rPr>
          <w:rFonts w:cs="Times New Roman"/>
          <w:sz w:val="24"/>
        </w:rPr>
        <w:lastRenderedPageBreak/>
        <w:t xml:space="preserve">structure which needs to be followed and accordingly </w:t>
      </w:r>
      <w:r>
        <w:rPr>
          <w:rFonts w:cs="Times New Roman"/>
          <w:sz w:val="24"/>
        </w:rPr>
        <w:t xml:space="preserve">State </w:t>
      </w:r>
      <w:r w:rsidR="00411B94" w:rsidRPr="007D7AA4">
        <w:rPr>
          <w:rFonts w:cs="Times New Roman"/>
          <w:sz w:val="24"/>
        </w:rPr>
        <w:t xml:space="preserve">assured the same </w:t>
      </w:r>
      <w:r>
        <w:rPr>
          <w:rFonts w:cs="Times New Roman"/>
          <w:sz w:val="24"/>
        </w:rPr>
        <w:t xml:space="preserve">and informed that they will </w:t>
      </w:r>
      <w:r w:rsidR="00411B94" w:rsidRPr="007D7AA4">
        <w:rPr>
          <w:rFonts w:cs="Times New Roman"/>
          <w:sz w:val="24"/>
        </w:rPr>
        <w:t>submit the DPR soon.</w:t>
      </w:r>
    </w:p>
    <w:p w:rsidR="004F6105" w:rsidRPr="007D7AA4" w:rsidRDefault="004F6105" w:rsidP="005F09A7">
      <w:pPr>
        <w:pStyle w:val="ListParagraph"/>
        <w:spacing w:line="360" w:lineRule="auto"/>
        <w:ind w:left="0" w:right="-46"/>
        <w:jc w:val="both"/>
        <w:rPr>
          <w:rFonts w:cs="Times New Roman"/>
          <w:sz w:val="24"/>
        </w:rPr>
      </w:pPr>
    </w:p>
    <w:p w:rsidR="00411B94" w:rsidRPr="00C77218" w:rsidRDefault="00795DAB" w:rsidP="005F09A7">
      <w:pPr>
        <w:pStyle w:val="ListParagraph"/>
        <w:spacing w:line="360" w:lineRule="auto"/>
        <w:ind w:left="0" w:right="-46"/>
        <w:jc w:val="both"/>
        <w:rPr>
          <w:rFonts w:cs="Times New Roman"/>
          <w:sz w:val="24"/>
        </w:rPr>
      </w:pPr>
      <w:r>
        <w:rPr>
          <w:rFonts w:cs="Times New Roman"/>
          <w:color w:val="FF0000"/>
          <w:sz w:val="24"/>
        </w:rPr>
        <w:t xml:space="preserve">         </w:t>
      </w:r>
      <w:r w:rsidRPr="00C77218">
        <w:rPr>
          <w:rFonts w:cs="Times New Roman"/>
          <w:sz w:val="24"/>
        </w:rPr>
        <w:t>The State G</w:t>
      </w:r>
      <w:r w:rsidR="00411B94" w:rsidRPr="00C77218">
        <w:rPr>
          <w:rFonts w:cs="Times New Roman"/>
          <w:sz w:val="24"/>
        </w:rPr>
        <w:t>ovt.</w:t>
      </w:r>
      <w:r w:rsidRPr="00C77218">
        <w:rPr>
          <w:rFonts w:cs="Times New Roman"/>
          <w:sz w:val="24"/>
        </w:rPr>
        <w:t xml:space="preserve"> has</w:t>
      </w:r>
      <w:r w:rsidR="00411B94" w:rsidRPr="00C77218">
        <w:rPr>
          <w:rFonts w:cs="Times New Roman"/>
          <w:sz w:val="24"/>
        </w:rPr>
        <w:t xml:space="preserve"> also informed that they are implementing DDSSY (Dindayal Swasth Seva Yojna) in which Ayu</w:t>
      </w:r>
      <w:r w:rsidRPr="00C77218">
        <w:rPr>
          <w:rFonts w:cs="Times New Roman"/>
          <w:sz w:val="24"/>
        </w:rPr>
        <w:t xml:space="preserve">rvedic procedures are followed </w:t>
      </w:r>
      <w:r w:rsidR="00411B94" w:rsidRPr="00C77218">
        <w:rPr>
          <w:rFonts w:cs="Times New Roman"/>
          <w:sz w:val="24"/>
        </w:rPr>
        <w:t>and 2.44 lakhs fam</w:t>
      </w:r>
      <w:r w:rsidRPr="00C77218">
        <w:rPr>
          <w:rFonts w:cs="Times New Roman"/>
          <w:sz w:val="24"/>
        </w:rPr>
        <w:t xml:space="preserve">ily are covered till date. There </w:t>
      </w:r>
      <w:r w:rsidR="00411B94" w:rsidRPr="00C77218">
        <w:rPr>
          <w:rFonts w:cs="Times New Roman"/>
          <w:sz w:val="24"/>
        </w:rPr>
        <w:t>is no income limit for enrolment to avail</w:t>
      </w:r>
      <w:r w:rsidRPr="00C77218">
        <w:rPr>
          <w:rFonts w:cs="Times New Roman"/>
          <w:sz w:val="24"/>
        </w:rPr>
        <w:t xml:space="preserve"> the benefits of the said yojna. On </w:t>
      </w:r>
      <w:r w:rsidR="00411B94" w:rsidRPr="00C77218">
        <w:rPr>
          <w:rFonts w:cs="Times New Roman"/>
          <w:sz w:val="24"/>
        </w:rPr>
        <w:t>which Dr. Katoch, mentioned to send the details</w:t>
      </w:r>
      <w:r w:rsidRPr="00C77218">
        <w:rPr>
          <w:rFonts w:cs="Times New Roman"/>
          <w:sz w:val="24"/>
        </w:rPr>
        <w:t xml:space="preserve"> of this yojna</w:t>
      </w:r>
      <w:r w:rsidR="00411B94" w:rsidRPr="00C77218">
        <w:rPr>
          <w:rFonts w:cs="Times New Roman"/>
          <w:sz w:val="24"/>
        </w:rPr>
        <w:t xml:space="preserve"> to the Ministry. </w:t>
      </w:r>
      <w:r w:rsidRPr="00C77218">
        <w:rPr>
          <w:rFonts w:cs="Times New Roman"/>
          <w:sz w:val="24"/>
        </w:rPr>
        <w:t xml:space="preserve">Also, </w:t>
      </w:r>
      <w:r w:rsidR="00411B94" w:rsidRPr="00C77218">
        <w:rPr>
          <w:rFonts w:cs="Times New Roman"/>
          <w:sz w:val="24"/>
        </w:rPr>
        <w:t xml:space="preserve">AYUSH Mitra award started from this year onwards to promote AYUSH system of medicine in the state. Dr. Katoch also requested the State to Submit the details of 6 </w:t>
      </w:r>
      <w:r w:rsidRPr="00C77218">
        <w:rPr>
          <w:rFonts w:cs="Times New Roman"/>
          <w:sz w:val="24"/>
        </w:rPr>
        <w:t xml:space="preserve">Ayurved Manufacturing Units functional in the State and Ayurveda Drug Inspectors </w:t>
      </w:r>
      <w:r w:rsidR="00411B94" w:rsidRPr="00C77218">
        <w:rPr>
          <w:rFonts w:cs="Times New Roman"/>
          <w:sz w:val="24"/>
        </w:rPr>
        <w:t xml:space="preserve">as mentioned by the State representative. State also informed that they are procuring medicines </w:t>
      </w:r>
      <w:r w:rsidR="00C77218" w:rsidRPr="00C77218">
        <w:rPr>
          <w:rFonts w:cs="Times New Roman"/>
          <w:sz w:val="24"/>
        </w:rPr>
        <w:t xml:space="preserve">from </w:t>
      </w:r>
      <w:r w:rsidR="000D759B">
        <w:rPr>
          <w:rFonts w:cs="Times New Roman"/>
          <w:sz w:val="24"/>
        </w:rPr>
        <w:t>GAP</w:t>
      </w:r>
      <w:r w:rsidR="0043169B" w:rsidRPr="00C77218">
        <w:rPr>
          <w:rFonts w:cs="Times New Roman"/>
          <w:sz w:val="24"/>
        </w:rPr>
        <w:t>L (Goa Antibiotic</w:t>
      </w:r>
      <w:r w:rsidR="000D759B">
        <w:rPr>
          <w:rFonts w:cs="Times New Roman"/>
          <w:sz w:val="24"/>
        </w:rPr>
        <w:t xml:space="preserve"> Pharmaceutical</w:t>
      </w:r>
      <w:r w:rsidR="0043169B" w:rsidRPr="00C77218">
        <w:rPr>
          <w:rFonts w:cs="Times New Roman"/>
          <w:sz w:val="24"/>
        </w:rPr>
        <w:t xml:space="preserve"> limited).</w:t>
      </w:r>
      <w:r w:rsidR="000E3F52" w:rsidRPr="00C77218">
        <w:rPr>
          <w:rFonts w:cs="Times New Roman"/>
          <w:sz w:val="24"/>
        </w:rPr>
        <w:t xml:space="preserve"> Also, with respect to Medicinal Plants Component, State has informed that </w:t>
      </w:r>
      <w:r w:rsidR="004B62DC" w:rsidRPr="00C77218">
        <w:rPr>
          <w:rFonts w:cs="Times New Roman"/>
          <w:sz w:val="24"/>
        </w:rPr>
        <w:t>they have established a School Herbal Garden and they are selling Medicinal Plants from village to village for Rs. 15 per plant, creating awareness among the people about Medicinal Plans. They have also published a book on Medicinal Plants of Goa in three languages: Marathi, Kokani &amp; English.</w:t>
      </w:r>
    </w:p>
    <w:p w:rsidR="004F6105" w:rsidRPr="007D7AA4" w:rsidRDefault="004F6105" w:rsidP="005F09A7">
      <w:pPr>
        <w:pStyle w:val="ListParagraph"/>
        <w:spacing w:line="360" w:lineRule="auto"/>
        <w:ind w:left="0" w:right="-46"/>
        <w:jc w:val="both"/>
        <w:rPr>
          <w:rFonts w:cs="Times New Roman"/>
          <w:color w:val="FF0000"/>
          <w:sz w:val="24"/>
        </w:rPr>
      </w:pPr>
    </w:p>
    <w:p w:rsidR="004F6105" w:rsidRPr="00C77218" w:rsidRDefault="00C77218" w:rsidP="005F09A7">
      <w:pPr>
        <w:pStyle w:val="ListParagraph"/>
        <w:spacing w:line="360" w:lineRule="auto"/>
        <w:ind w:left="0" w:right="-46"/>
        <w:jc w:val="both"/>
        <w:rPr>
          <w:rFonts w:cs="Times New Roman"/>
          <w:sz w:val="24"/>
        </w:rPr>
      </w:pPr>
      <w:r>
        <w:rPr>
          <w:rFonts w:cs="Times New Roman"/>
          <w:color w:val="FF0000"/>
          <w:sz w:val="24"/>
        </w:rPr>
        <w:t xml:space="preserve">        </w:t>
      </w:r>
      <w:r w:rsidR="004F6105" w:rsidRPr="00C77218">
        <w:rPr>
          <w:rFonts w:cs="Times New Roman"/>
          <w:sz w:val="24"/>
        </w:rPr>
        <w:t xml:space="preserve">Further, State informed that they have submitted expenditure report of </w:t>
      </w:r>
      <w:r w:rsidRPr="00C77218">
        <w:rPr>
          <w:rFonts w:cs="Times New Roman"/>
          <w:sz w:val="24"/>
        </w:rPr>
        <w:t xml:space="preserve">Rs. </w:t>
      </w:r>
      <w:r w:rsidR="004F6105" w:rsidRPr="00C77218">
        <w:rPr>
          <w:rFonts w:cs="Times New Roman"/>
          <w:sz w:val="24"/>
        </w:rPr>
        <w:t>3.40 Crores and the balance amount of Rs. 2.80 Crore is still lying with State AYUSH Society. Further, State informed that there is no ASHA in the State, however, training of ANMs will be conducted on 28.09.2018.</w:t>
      </w:r>
    </w:p>
    <w:p w:rsidR="0096370D" w:rsidRPr="007D7AA4" w:rsidRDefault="0096370D" w:rsidP="00B25C8B">
      <w:pPr>
        <w:pStyle w:val="ListParagraph"/>
        <w:spacing w:line="360" w:lineRule="auto"/>
        <w:ind w:left="0" w:right="-46"/>
        <w:jc w:val="both"/>
        <w:rPr>
          <w:rFonts w:cs="Times New Roman"/>
          <w:sz w:val="24"/>
        </w:rPr>
      </w:pPr>
    </w:p>
    <w:p w:rsidR="00D54BC0" w:rsidRPr="007D7AA4" w:rsidRDefault="00D54BC0" w:rsidP="00F95FC5">
      <w:pPr>
        <w:pStyle w:val="ListParagraph"/>
        <w:numPr>
          <w:ilvl w:val="0"/>
          <w:numId w:val="4"/>
        </w:numPr>
        <w:spacing w:line="360" w:lineRule="auto"/>
        <w:ind w:left="709"/>
        <w:jc w:val="both"/>
        <w:rPr>
          <w:rFonts w:cs="Times New Roman"/>
          <w:b/>
          <w:bCs/>
          <w:sz w:val="24"/>
        </w:rPr>
      </w:pPr>
      <w:r w:rsidRPr="007D7AA4">
        <w:rPr>
          <w:rFonts w:cs="Times New Roman"/>
          <w:b/>
          <w:bCs/>
          <w:sz w:val="24"/>
        </w:rPr>
        <w:t>Lakshadweep</w:t>
      </w:r>
    </w:p>
    <w:p w:rsidR="00D54BC0" w:rsidRPr="007D7AA4" w:rsidRDefault="00D54BC0" w:rsidP="00D54BC0">
      <w:pPr>
        <w:pStyle w:val="ListParagraph"/>
        <w:spacing w:line="360" w:lineRule="auto"/>
        <w:ind w:left="709"/>
        <w:jc w:val="both"/>
        <w:rPr>
          <w:rFonts w:cs="Times New Roman"/>
          <w:b/>
          <w:bCs/>
          <w:sz w:val="24"/>
        </w:rPr>
      </w:pPr>
    </w:p>
    <w:p w:rsidR="00D54BC0" w:rsidRPr="007D7AA4" w:rsidRDefault="00506023" w:rsidP="00C77218">
      <w:pPr>
        <w:pStyle w:val="ListParagraph"/>
        <w:spacing w:line="360" w:lineRule="auto"/>
        <w:ind w:left="0" w:right="-46" w:firstLine="709"/>
        <w:jc w:val="both"/>
        <w:rPr>
          <w:rFonts w:cs="Times New Roman"/>
          <w:sz w:val="24"/>
        </w:rPr>
      </w:pPr>
      <w:r w:rsidRPr="00506023">
        <w:rPr>
          <w:rFonts w:cs="Times New Roman"/>
          <w:b/>
          <w:bCs/>
          <w:sz w:val="24"/>
        </w:rPr>
        <w:t>Dr. Syed M. Koya</w:t>
      </w:r>
      <w:r w:rsidR="00F95FC5" w:rsidRPr="00506023">
        <w:rPr>
          <w:rFonts w:cs="Times New Roman"/>
          <w:b/>
          <w:bCs/>
          <w:sz w:val="24"/>
        </w:rPr>
        <w:t>, Director</w:t>
      </w:r>
      <w:r w:rsidRPr="00506023">
        <w:rPr>
          <w:rFonts w:cs="Times New Roman"/>
          <w:b/>
          <w:bCs/>
          <w:sz w:val="24"/>
        </w:rPr>
        <w:t xml:space="preserve"> AYUSH</w:t>
      </w:r>
      <w:r w:rsidR="00F95FC5" w:rsidRPr="00506023">
        <w:rPr>
          <w:rFonts w:cs="Times New Roman"/>
          <w:b/>
          <w:bCs/>
          <w:sz w:val="24"/>
        </w:rPr>
        <w:t xml:space="preserve">, </w:t>
      </w:r>
      <w:r w:rsidR="00D54BC0" w:rsidRPr="00506023">
        <w:rPr>
          <w:rFonts w:cs="Times New Roman"/>
          <w:b/>
          <w:bCs/>
          <w:sz w:val="24"/>
        </w:rPr>
        <w:t>Lakshadweep,</w:t>
      </w:r>
      <w:r w:rsidR="00D54BC0" w:rsidRPr="007D7AA4">
        <w:rPr>
          <w:rFonts w:cs="Times New Roman"/>
          <w:b/>
          <w:bCs/>
          <w:sz w:val="24"/>
        </w:rPr>
        <w:t xml:space="preserve"> </w:t>
      </w:r>
      <w:r w:rsidR="00D54BC0" w:rsidRPr="007D7AA4">
        <w:rPr>
          <w:rFonts w:cs="Times New Roman"/>
          <w:sz w:val="24"/>
        </w:rPr>
        <w:t>in his presentation discusse</w:t>
      </w:r>
      <w:r>
        <w:rPr>
          <w:rFonts w:cs="Times New Roman"/>
          <w:sz w:val="24"/>
        </w:rPr>
        <w:t>d the progress made by the UT</w:t>
      </w:r>
      <w:r w:rsidR="00D54BC0" w:rsidRPr="007D7AA4">
        <w:rPr>
          <w:rFonts w:cs="Times New Roman"/>
          <w:sz w:val="24"/>
        </w:rPr>
        <w:t xml:space="preserve"> under National AYUSH Mission highlighting the different activities of NAM.</w:t>
      </w:r>
    </w:p>
    <w:p w:rsidR="007C6F99" w:rsidRPr="007D7AA4" w:rsidRDefault="007C6F99" w:rsidP="00C77218">
      <w:pPr>
        <w:pStyle w:val="ListParagraph"/>
        <w:spacing w:line="360" w:lineRule="auto"/>
        <w:ind w:left="0" w:right="-46" w:firstLine="709"/>
        <w:jc w:val="both"/>
        <w:rPr>
          <w:rFonts w:cs="Times New Roman"/>
          <w:sz w:val="24"/>
        </w:rPr>
      </w:pPr>
    </w:p>
    <w:p w:rsidR="004F6105" w:rsidRPr="00506023" w:rsidRDefault="00506023" w:rsidP="00506023">
      <w:pPr>
        <w:pStyle w:val="ListParagraph"/>
        <w:spacing w:line="360" w:lineRule="auto"/>
        <w:ind w:left="0" w:right="-46" w:firstLine="709"/>
        <w:jc w:val="both"/>
        <w:rPr>
          <w:rFonts w:cs="Times New Roman"/>
          <w:sz w:val="24"/>
        </w:rPr>
      </w:pPr>
      <w:r w:rsidRPr="00506023">
        <w:rPr>
          <w:rFonts w:cs="Times New Roman"/>
          <w:sz w:val="24"/>
        </w:rPr>
        <w:t xml:space="preserve">He </w:t>
      </w:r>
      <w:r w:rsidR="007C6F99" w:rsidRPr="00506023">
        <w:rPr>
          <w:rFonts w:cs="Times New Roman"/>
          <w:sz w:val="24"/>
        </w:rPr>
        <w:t>mentioned about the physical</w:t>
      </w:r>
      <w:r w:rsidRPr="00506023">
        <w:rPr>
          <w:rFonts w:cs="Times New Roman"/>
          <w:sz w:val="24"/>
        </w:rPr>
        <w:t xml:space="preserve"> structure of the UT stating that</w:t>
      </w:r>
      <w:r w:rsidR="007C6F99" w:rsidRPr="00506023">
        <w:rPr>
          <w:rFonts w:cs="Times New Roman"/>
          <w:sz w:val="24"/>
        </w:rPr>
        <w:t xml:space="preserve"> there are 9 small islands in the UT, whose population is 70000.  Further, State informed that there a</w:t>
      </w:r>
      <w:r w:rsidRPr="00506023">
        <w:rPr>
          <w:rFonts w:cs="Times New Roman"/>
          <w:sz w:val="24"/>
        </w:rPr>
        <w:t xml:space="preserve">re 4 PHCs, 3 CHCs, 1 DH, 2 SDH &amp; </w:t>
      </w:r>
      <w:r w:rsidR="007C6F99" w:rsidRPr="00506023">
        <w:rPr>
          <w:rFonts w:cs="Times New Roman"/>
          <w:sz w:val="24"/>
        </w:rPr>
        <w:t>1 GH</w:t>
      </w:r>
      <w:r w:rsidR="005E3B07" w:rsidRPr="00506023">
        <w:rPr>
          <w:rFonts w:cs="Times New Roman"/>
          <w:sz w:val="24"/>
        </w:rPr>
        <w:t>.</w:t>
      </w:r>
      <w:r w:rsidR="004F6105" w:rsidRPr="00506023">
        <w:rPr>
          <w:rFonts w:cs="Times New Roman"/>
          <w:sz w:val="24"/>
        </w:rPr>
        <w:t xml:space="preserve"> Regarding the proposed 50 bedded </w:t>
      </w:r>
      <w:r w:rsidRPr="00506023">
        <w:rPr>
          <w:rFonts w:cs="Times New Roman"/>
          <w:sz w:val="24"/>
        </w:rPr>
        <w:t xml:space="preserve">integrated </w:t>
      </w:r>
      <w:r w:rsidR="004F6105" w:rsidRPr="00506023">
        <w:rPr>
          <w:rFonts w:cs="Times New Roman"/>
          <w:sz w:val="24"/>
        </w:rPr>
        <w:t xml:space="preserve">AYUSH Hospital at Kavaratti, the State representative informed that they don’t have ownership right for the land as it is </w:t>
      </w:r>
      <w:r w:rsidRPr="00506023">
        <w:rPr>
          <w:rFonts w:cs="Times New Roman"/>
          <w:sz w:val="24"/>
        </w:rPr>
        <w:t xml:space="preserve">a </w:t>
      </w:r>
      <w:r w:rsidR="004F6105" w:rsidRPr="00506023">
        <w:rPr>
          <w:rFonts w:cs="Times New Roman"/>
          <w:sz w:val="24"/>
        </w:rPr>
        <w:t xml:space="preserve">pandaram </w:t>
      </w:r>
      <w:r w:rsidR="005E3B07" w:rsidRPr="00506023">
        <w:rPr>
          <w:rFonts w:cs="Times New Roman"/>
          <w:sz w:val="24"/>
        </w:rPr>
        <w:t xml:space="preserve">land. </w:t>
      </w:r>
      <w:r w:rsidR="004F6105" w:rsidRPr="00506023">
        <w:rPr>
          <w:rFonts w:cs="Times New Roman"/>
          <w:sz w:val="24"/>
        </w:rPr>
        <w:t xml:space="preserve">They further informed that they had a high level committee meeting in </w:t>
      </w:r>
      <w:r w:rsidR="005E3B07" w:rsidRPr="00506023">
        <w:rPr>
          <w:rFonts w:cs="Times New Roman"/>
          <w:sz w:val="24"/>
        </w:rPr>
        <w:t xml:space="preserve">NITI AAYOG </w:t>
      </w:r>
      <w:r w:rsidR="004F6105" w:rsidRPr="00506023">
        <w:rPr>
          <w:rFonts w:cs="Times New Roman"/>
          <w:sz w:val="24"/>
        </w:rPr>
        <w:t xml:space="preserve">in this regard. Presently, they are running a </w:t>
      </w:r>
      <w:r w:rsidR="005E3B07" w:rsidRPr="00506023">
        <w:rPr>
          <w:rFonts w:cs="Times New Roman"/>
          <w:sz w:val="24"/>
        </w:rPr>
        <w:t>30 bedded</w:t>
      </w:r>
      <w:r w:rsidR="004F6105" w:rsidRPr="00506023">
        <w:rPr>
          <w:rFonts w:cs="Times New Roman"/>
          <w:sz w:val="24"/>
        </w:rPr>
        <w:t xml:space="preserve"> </w:t>
      </w:r>
      <w:r w:rsidRPr="00506023">
        <w:rPr>
          <w:rFonts w:cs="Times New Roman"/>
          <w:sz w:val="24"/>
        </w:rPr>
        <w:t xml:space="preserve">AYUSH </w:t>
      </w:r>
      <w:r w:rsidR="004F6105" w:rsidRPr="00506023">
        <w:rPr>
          <w:rFonts w:cs="Times New Roman"/>
          <w:sz w:val="24"/>
        </w:rPr>
        <w:t>hospital</w:t>
      </w:r>
      <w:r w:rsidR="005E3B07" w:rsidRPr="00506023">
        <w:rPr>
          <w:rFonts w:cs="Times New Roman"/>
          <w:sz w:val="24"/>
        </w:rPr>
        <w:t xml:space="preserve"> in rented building. </w:t>
      </w:r>
      <w:r w:rsidRPr="00506023">
        <w:rPr>
          <w:rFonts w:cs="Times New Roman"/>
          <w:sz w:val="24"/>
        </w:rPr>
        <w:t xml:space="preserve">Further, it was </w:t>
      </w:r>
      <w:r w:rsidR="004F6105" w:rsidRPr="00506023">
        <w:rPr>
          <w:rFonts w:cs="Times New Roman"/>
          <w:sz w:val="24"/>
        </w:rPr>
        <w:t xml:space="preserve">informed that they have identified </w:t>
      </w:r>
      <w:r w:rsidRPr="00506023">
        <w:rPr>
          <w:rFonts w:cs="Times New Roman"/>
          <w:sz w:val="24"/>
        </w:rPr>
        <w:t xml:space="preserve">10,000 </w:t>
      </w:r>
      <w:r w:rsidRPr="00506023">
        <w:rPr>
          <w:rFonts w:cs="Times New Roman"/>
          <w:sz w:val="24"/>
        </w:rPr>
        <w:lastRenderedPageBreak/>
        <w:t>sq. m</w:t>
      </w:r>
      <w:r w:rsidR="005E3B07" w:rsidRPr="00506023">
        <w:rPr>
          <w:rFonts w:cs="Times New Roman"/>
          <w:sz w:val="24"/>
        </w:rPr>
        <w:t>t land</w:t>
      </w:r>
      <w:r w:rsidR="004F6105" w:rsidRPr="00506023">
        <w:rPr>
          <w:rFonts w:cs="Times New Roman"/>
          <w:sz w:val="24"/>
        </w:rPr>
        <w:t xml:space="preserve"> which will be</w:t>
      </w:r>
      <w:r w:rsidR="005E3B07" w:rsidRPr="00506023">
        <w:rPr>
          <w:rFonts w:cs="Times New Roman"/>
          <w:sz w:val="24"/>
        </w:rPr>
        <w:t xml:space="preserve"> acquire</w:t>
      </w:r>
      <w:r w:rsidR="004F6105" w:rsidRPr="00506023">
        <w:rPr>
          <w:rFonts w:cs="Times New Roman"/>
          <w:sz w:val="24"/>
        </w:rPr>
        <w:t>d</w:t>
      </w:r>
      <w:r w:rsidR="005E3B07" w:rsidRPr="00506023">
        <w:rPr>
          <w:rFonts w:cs="Times New Roman"/>
          <w:sz w:val="24"/>
        </w:rPr>
        <w:t xml:space="preserve"> in 3 years.</w:t>
      </w:r>
      <w:r>
        <w:rPr>
          <w:rFonts w:cs="Times New Roman"/>
          <w:sz w:val="24"/>
        </w:rPr>
        <w:t xml:space="preserve"> </w:t>
      </w:r>
      <w:r w:rsidR="00EE0E0E" w:rsidRPr="00506023">
        <w:rPr>
          <w:rFonts w:cs="Times New Roman"/>
          <w:sz w:val="24"/>
        </w:rPr>
        <w:t>With respect to ANM training, state informed that only Master level training is left and also informed that for the first time Internation</w:t>
      </w:r>
      <w:r w:rsidR="004F6105" w:rsidRPr="00506023">
        <w:rPr>
          <w:rFonts w:cs="Times New Roman"/>
          <w:sz w:val="24"/>
        </w:rPr>
        <w:t>al</w:t>
      </w:r>
      <w:r w:rsidR="00EE0E0E" w:rsidRPr="00506023">
        <w:rPr>
          <w:rFonts w:cs="Times New Roman"/>
          <w:sz w:val="24"/>
        </w:rPr>
        <w:t xml:space="preserve"> Yoga day is celebrated in 10 islands</w:t>
      </w:r>
      <w:r>
        <w:rPr>
          <w:rFonts w:cs="Times New Roman"/>
          <w:sz w:val="24"/>
        </w:rPr>
        <w:t xml:space="preserve"> in the year 2018-19</w:t>
      </w:r>
      <w:r w:rsidR="00EE0E0E" w:rsidRPr="00506023">
        <w:rPr>
          <w:rFonts w:cs="Times New Roman"/>
          <w:sz w:val="24"/>
        </w:rPr>
        <w:t xml:space="preserve">. </w:t>
      </w:r>
    </w:p>
    <w:p w:rsidR="004F6105" w:rsidRPr="007D7AA4" w:rsidRDefault="004F6105" w:rsidP="00C77218">
      <w:pPr>
        <w:pStyle w:val="ListParagraph"/>
        <w:spacing w:line="360" w:lineRule="auto"/>
        <w:ind w:left="0" w:right="-46" w:firstLine="709"/>
        <w:jc w:val="both"/>
        <w:rPr>
          <w:rFonts w:cs="Times New Roman"/>
          <w:color w:val="FF0000"/>
          <w:sz w:val="24"/>
        </w:rPr>
      </w:pPr>
    </w:p>
    <w:p w:rsidR="007C6F99" w:rsidRPr="00506023" w:rsidRDefault="00C77218" w:rsidP="00C77218">
      <w:pPr>
        <w:pStyle w:val="ListParagraph"/>
        <w:spacing w:line="360" w:lineRule="auto"/>
        <w:ind w:left="0" w:right="-46"/>
        <w:jc w:val="both"/>
        <w:rPr>
          <w:rFonts w:cs="Times New Roman"/>
          <w:sz w:val="24"/>
        </w:rPr>
      </w:pPr>
      <w:r>
        <w:rPr>
          <w:rFonts w:cs="Times New Roman"/>
          <w:color w:val="FF0000"/>
          <w:sz w:val="24"/>
        </w:rPr>
        <w:t xml:space="preserve">          </w:t>
      </w:r>
      <w:r w:rsidR="00EE0E0E" w:rsidRPr="00506023">
        <w:rPr>
          <w:rFonts w:cs="Times New Roman"/>
          <w:sz w:val="24"/>
        </w:rPr>
        <w:t>Secretary (AYUSH) suggested that there is no need to set up DTL in the UT and an MoU with State Govt. of Ker</w:t>
      </w:r>
      <w:r w:rsidR="00506023">
        <w:rPr>
          <w:rFonts w:cs="Times New Roman"/>
          <w:sz w:val="24"/>
        </w:rPr>
        <w:t>ala or Goa may be signed with respect to it</w:t>
      </w:r>
      <w:r w:rsidR="00EE0E0E" w:rsidRPr="00506023">
        <w:rPr>
          <w:rFonts w:cs="Times New Roman"/>
          <w:sz w:val="24"/>
        </w:rPr>
        <w:t>.</w:t>
      </w:r>
    </w:p>
    <w:p w:rsidR="00D54BC0" w:rsidRPr="007D7AA4" w:rsidRDefault="00D54BC0" w:rsidP="00C77218">
      <w:pPr>
        <w:pStyle w:val="ListParagraph"/>
        <w:spacing w:line="360" w:lineRule="auto"/>
        <w:ind w:left="0" w:right="-46" w:firstLine="709"/>
        <w:jc w:val="both"/>
        <w:rPr>
          <w:rFonts w:cs="Times New Roman"/>
          <w:sz w:val="24"/>
        </w:rPr>
      </w:pPr>
    </w:p>
    <w:p w:rsidR="00EE0E0E" w:rsidRPr="007D7AA4" w:rsidRDefault="00EE0E0E" w:rsidP="00F95FC5">
      <w:pPr>
        <w:pStyle w:val="ListParagraph"/>
        <w:numPr>
          <w:ilvl w:val="0"/>
          <w:numId w:val="4"/>
        </w:numPr>
        <w:spacing w:line="360" w:lineRule="auto"/>
        <w:ind w:left="709"/>
        <w:jc w:val="both"/>
        <w:rPr>
          <w:rFonts w:cs="Times New Roman"/>
          <w:b/>
          <w:bCs/>
          <w:sz w:val="24"/>
        </w:rPr>
      </w:pPr>
      <w:r w:rsidRPr="007D7AA4">
        <w:rPr>
          <w:rFonts w:cs="Times New Roman"/>
          <w:b/>
          <w:bCs/>
          <w:sz w:val="24"/>
        </w:rPr>
        <w:t>Andaman &amp; Nicobar Islands</w:t>
      </w:r>
    </w:p>
    <w:p w:rsidR="00EE0E0E" w:rsidRPr="007D7AA4" w:rsidRDefault="00EE0E0E" w:rsidP="00EE0E0E">
      <w:pPr>
        <w:pStyle w:val="ListParagraph"/>
        <w:spacing w:line="360" w:lineRule="auto"/>
        <w:ind w:left="709"/>
        <w:jc w:val="both"/>
        <w:rPr>
          <w:rFonts w:cs="Times New Roman"/>
          <w:b/>
          <w:bCs/>
          <w:sz w:val="24"/>
        </w:rPr>
      </w:pPr>
    </w:p>
    <w:p w:rsidR="00EE0E0E" w:rsidRPr="007D7AA4" w:rsidRDefault="00F95FC5" w:rsidP="00506023">
      <w:pPr>
        <w:pStyle w:val="ListParagraph"/>
        <w:spacing w:line="360" w:lineRule="auto"/>
        <w:ind w:left="0" w:firstLine="567"/>
        <w:jc w:val="both"/>
        <w:rPr>
          <w:rFonts w:cs="Times New Roman"/>
          <w:sz w:val="24"/>
        </w:rPr>
      </w:pPr>
      <w:r w:rsidRPr="00506023">
        <w:rPr>
          <w:rFonts w:cs="Times New Roman"/>
          <w:b/>
          <w:bCs/>
          <w:sz w:val="24"/>
        </w:rPr>
        <w:t xml:space="preserve">Dr. Kalyan P. Kadbhane, Deputy Director, AYUSH, </w:t>
      </w:r>
      <w:r w:rsidR="00EE0E0E" w:rsidRPr="00506023">
        <w:rPr>
          <w:rFonts w:cs="Times New Roman"/>
          <w:b/>
          <w:bCs/>
          <w:sz w:val="24"/>
        </w:rPr>
        <w:t>Andaman &amp; Nicobar Islands</w:t>
      </w:r>
      <w:r w:rsidR="00EE0E0E" w:rsidRPr="007D7AA4">
        <w:rPr>
          <w:rFonts w:cs="Times New Roman"/>
          <w:b/>
          <w:bCs/>
          <w:sz w:val="24"/>
        </w:rPr>
        <w:t xml:space="preserve"> </w:t>
      </w:r>
      <w:r w:rsidR="00EE0E0E" w:rsidRPr="007D7AA4">
        <w:rPr>
          <w:rFonts w:cs="Times New Roman"/>
          <w:sz w:val="24"/>
        </w:rPr>
        <w:t>in his presentation discusse</w:t>
      </w:r>
      <w:r w:rsidR="00506023">
        <w:rPr>
          <w:rFonts w:cs="Times New Roman"/>
          <w:sz w:val="24"/>
        </w:rPr>
        <w:t>d the progress made by the UT</w:t>
      </w:r>
      <w:r w:rsidR="00EE0E0E" w:rsidRPr="007D7AA4">
        <w:rPr>
          <w:rFonts w:cs="Times New Roman"/>
          <w:sz w:val="24"/>
        </w:rPr>
        <w:t xml:space="preserve"> under National AYUSH Mission highlighting the different activities of NAM.</w:t>
      </w:r>
    </w:p>
    <w:p w:rsidR="00EE0E0E" w:rsidRPr="007D7AA4" w:rsidRDefault="00EE0E0E" w:rsidP="00506023">
      <w:pPr>
        <w:pStyle w:val="ListParagraph"/>
        <w:spacing w:line="360" w:lineRule="auto"/>
        <w:ind w:left="0" w:firstLine="567"/>
        <w:jc w:val="both"/>
        <w:rPr>
          <w:rFonts w:cs="Times New Roman"/>
          <w:b/>
          <w:bCs/>
          <w:sz w:val="24"/>
        </w:rPr>
      </w:pPr>
    </w:p>
    <w:p w:rsidR="00780B8B" w:rsidRPr="007D7AA4" w:rsidRDefault="00506023" w:rsidP="00506023">
      <w:pPr>
        <w:pStyle w:val="ListParagraph"/>
        <w:spacing w:line="360" w:lineRule="auto"/>
        <w:ind w:left="0" w:firstLine="567"/>
        <w:jc w:val="both"/>
        <w:rPr>
          <w:rFonts w:cs="Times New Roman"/>
          <w:sz w:val="24"/>
        </w:rPr>
      </w:pPr>
      <w:r w:rsidRPr="00506023">
        <w:rPr>
          <w:rFonts w:cs="Times New Roman"/>
          <w:sz w:val="24"/>
        </w:rPr>
        <w:t>It was</w:t>
      </w:r>
      <w:r w:rsidR="00CF338E" w:rsidRPr="007D7AA4">
        <w:rPr>
          <w:rFonts w:cs="Times New Roman"/>
          <w:b/>
          <w:bCs/>
          <w:sz w:val="24"/>
        </w:rPr>
        <w:t xml:space="preserve"> </w:t>
      </w:r>
      <w:r w:rsidR="00CF338E" w:rsidRPr="007D7AA4">
        <w:rPr>
          <w:rFonts w:cs="Times New Roman"/>
          <w:sz w:val="24"/>
        </w:rPr>
        <w:t>informed that most of the funds which is unspent is of P</w:t>
      </w:r>
      <w:r w:rsidR="00070C8B">
        <w:rPr>
          <w:rFonts w:cs="Times New Roman"/>
          <w:sz w:val="24"/>
        </w:rPr>
        <w:t>rocurement of Medicines as UT</w:t>
      </w:r>
      <w:r w:rsidR="00CF338E" w:rsidRPr="007D7AA4">
        <w:rPr>
          <w:rFonts w:cs="Times New Roman"/>
          <w:sz w:val="24"/>
        </w:rPr>
        <w:t xml:space="preserve"> has Supply problem from HOMCO &amp; IMPCL. With respect to this, Secretary (AYUSH) suggested that States/ UTs </w:t>
      </w:r>
      <w:r w:rsidR="005148C5" w:rsidRPr="007D7AA4">
        <w:rPr>
          <w:rFonts w:cs="Times New Roman"/>
          <w:sz w:val="24"/>
        </w:rPr>
        <w:t>can purchase the medicines from other Sta</w:t>
      </w:r>
      <w:r w:rsidR="00070C8B">
        <w:rPr>
          <w:rFonts w:cs="Times New Roman"/>
          <w:sz w:val="24"/>
        </w:rPr>
        <w:t xml:space="preserve">tes, State pharmacies etc. Also, it was </w:t>
      </w:r>
      <w:r w:rsidR="005148C5" w:rsidRPr="007D7AA4">
        <w:rPr>
          <w:rFonts w:cs="Times New Roman"/>
          <w:sz w:val="24"/>
        </w:rPr>
        <w:t>also informed that land for 50 bedded integrated AYUSH Hospital is identified, building plan is approved and by March, 2019, capital funds will be utilised.</w:t>
      </w:r>
      <w:r w:rsidR="004F6105" w:rsidRPr="007D7AA4">
        <w:rPr>
          <w:rFonts w:cs="Times New Roman"/>
          <w:sz w:val="24"/>
        </w:rPr>
        <w:t xml:space="preserve"> </w:t>
      </w:r>
      <w:r w:rsidR="00070C8B" w:rsidRPr="007D7AA4">
        <w:rPr>
          <w:rFonts w:cs="Times New Roman"/>
          <w:sz w:val="24"/>
        </w:rPr>
        <w:t>Further</w:t>
      </w:r>
      <w:r w:rsidR="004F6105" w:rsidRPr="007D7AA4">
        <w:rPr>
          <w:rFonts w:cs="Times New Roman"/>
          <w:sz w:val="24"/>
        </w:rPr>
        <w:t xml:space="preserve">, they have sought Rs. 30 Lakhs for hiring of consultants for making DPR </w:t>
      </w:r>
      <w:r w:rsidR="00780B8B" w:rsidRPr="007D7AA4">
        <w:rPr>
          <w:rFonts w:cs="Times New Roman"/>
          <w:sz w:val="24"/>
        </w:rPr>
        <w:t xml:space="preserve">of 3 units of 50 bedded </w:t>
      </w:r>
      <w:r w:rsidR="00070C8B">
        <w:rPr>
          <w:rFonts w:cs="Times New Roman"/>
          <w:sz w:val="24"/>
        </w:rPr>
        <w:t xml:space="preserve">integrated AYUSH </w:t>
      </w:r>
      <w:r w:rsidR="00780B8B" w:rsidRPr="007D7AA4">
        <w:rPr>
          <w:rFonts w:cs="Times New Roman"/>
          <w:sz w:val="24"/>
        </w:rPr>
        <w:t>hospital</w:t>
      </w:r>
      <w:r w:rsidR="00070C8B">
        <w:rPr>
          <w:rFonts w:cs="Times New Roman"/>
          <w:sz w:val="24"/>
        </w:rPr>
        <w:t>s</w:t>
      </w:r>
      <w:r w:rsidR="00780B8B" w:rsidRPr="007D7AA4">
        <w:rPr>
          <w:rFonts w:cs="Times New Roman"/>
          <w:sz w:val="24"/>
        </w:rPr>
        <w:t xml:space="preserve">. </w:t>
      </w:r>
      <w:r w:rsidR="00070C8B">
        <w:rPr>
          <w:rFonts w:cs="Times New Roman"/>
          <w:sz w:val="24"/>
        </w:rPr>
        <w:t xml:space="preserve">On which, </w:t>
      </w:r>
      <w:r w:rsidR="00780B8B" w:rsidRPr="007D7AA4">
        <w:rPr>
          <w:rFonts w:cs="Times New Roman"/>
          <w:sz w:val="24"/>
        </w:rPr>
        <w:t xml:space="preserve">Dr. </w:t>
      </w:r>
      <w:r w:rsidR="00070C8B">
        <w:rPr>
          <w:rFonts w:cs="Times New Roman"/>
          <w:sz w:val="24"/>
        </w:rPr>
        <w:t xml:space="preserve">A. </w:t>
      </w:r>
      <w:r w:rsidR="00780B8B" w:rsidRPr="007D7AA4">
        <w:rPr>
          <w:rFonts w:cs="Times New Roman"/>
          <w:sz w:val="24"/>
        </w:rPr>
        <w:t>Raghu</w:t>
      </w:r>
      <w:r w:rsidR="00070C8B">
        <w:rPr>
          <w:rFonts w:cs="Times New Roman"/>
          <w:sz w:val="24"/>
        </w:rPr>
        <w:t>, Dy. Adviser</w:t>
      </w:r>
      <w:r w:rsidR="00780B8B" w:rsidRPr="007D7AA4">
        <w:rPr>
          <w:rFonts w:cs="Times New Roman"/>
          <w:sz w:val="24"/>
        </w:rPr>
        <w:t xml:space="preserve"> </w:t>
      </w:r>
      <w:r w:rsidR="005D428F">
        <w:rPr>
          <w:rFonts w:cs="Times New Roman"/>
          <w:sz w:val="24"/>
        </w:rPr>
        <w:t>mentioned that Rs. 10 Lakhs has already approved</w:t>
      </w:r>
      <w:r w:rsidR="00780B8B" w:rsidRPr="007D7AA4">
        <w:rPr>
          <w:rFonts w:cs="Times New Roman"/>
          <w:sz w:val="24"/>
        </w:rPr>
        <w:t xml:space="preserve"> for hiring </w:t>
      </w:r>
      <w:r w:rsidR="00070C8B">
        <w:rPr>
          <w:rFonts w:cs="Times New Roman"/>
          <w:sz w:val="24"/>
        </w:rPr>
        <w:t xml:space="preserve">of consultants for making DPR for </w:t>
      </w:r>
      <w:r w:rsidR="00780B8B" w:rsidRPr="007D7AA4">
        <w:rPr>
          <w:rFonts w:cs="Times New Roman"/>
          <w:sz w:val="24"/>
        </w:rPr>
        <w:t xml:space="preserve">these hospitals. </w:t>
      </w:r>
      <w:r w:rsidR="00070C8B">
        <w:rPr>
          <w:rFonts w:cs="Times New Roman"/>
          <w:sz w:val="24"/>
        </w:rPr>
        <w:t>Also, representative from UT</w:t>
      </w:r>
      <w:r w:rsidR="005148C5" w:rsidRPr="007D7AA4">
        <w:rPr>
          <w:rFonts w:cs="Times New Roman"/>
          <w:sz w:val="24"/>
        </w:rPr>
        <w:t xml:space="preserve"> mentioned that </w:t>
      </w:r>
      <w:r w:rsidR="00780B8B" w:rsidRPr="007D7AA4">
        <w:rPr>
          <w:rFonts w:cs="Times New Roman"/>
          <w:sz w:val="24"/>
        </w:rPr>
        <w:t xml:space="preserve">State level </w:t>
      </w:r>
      <w:r w:rsidR="005148C5" w:rsidRPr="007D7AA4">
        <w:rPr>
          <w:rFonts w:cs="Times New Roman"/>
          <w:sz w:val="24"/>
        </w:rPr>
        <w:t xml:space="preserve">ASHA/ANM training programme is completed for 452 ASHAs and ANMs., detailed report of which is already submitted to the Ministry. </w:t>
      </w:r>
      <w:r w:rsidR="00070C8B">
        <w:rPr>
          <w:rFonts w:cs="Times New Roman"/>
          <w:sz w:val="24"/>
        </w:rPr>
        <w:t>Further, they have</w:t>
      </w:r>
      <w:r w:rsidR="00A83F8F" w:rsidRPr="007D7AA4">
        <w:rPr>
          <w:rFonts w:cs="Times New Roman"/>
          <w:sz w:val="24"/>
        </w:rPr>
        <w:t xml:space="preserve"> stated that some manpower </w:t>
      </w:r>
      <w:r w:rsidR="00780B8B" w:rsidRPr="007D7AA4">
        <w:rPr>
          <w:rFonts w:cs="Times New Roman"/>
          <w:sz w:val="24"/>
        </w:rPr>
        <w:t>may be sanctioned</w:t>
      </w:r>
      <w:r w:rsidR="00A83F8F" w:rsidRPr="007D7AA4">
        <w:rPr>
          <w:rFonts w:cs="Times New Roman"/>
          <w:sz w:val="24"/>
        </w:rPr>
        <w:t xml:space="preserve"> for District level</w:t>
      </w:r>
      <w:r w:rsidR="00780B8B" w:rsidRPr="007D7AA4">
        <w:rPr>
          <w:rFonts w:cs="Times New Roman"/>
          <w:sz w:val="24"/>
        </w:rPr>
        <w:t xml:space="preserve"> PMU</w:t>
      </w:r>
      <w:r w:rsidR="00A83F8F" w:rsidRPr="007D7AA4">
        <w:rPr>
          <w:rFonts w:cs="Times New Roman"/>
          <w:sz w:val="24"/>
        </w:rPr>
        <w:t xml:space="preserve"> which may be utilized for compiling information regarding DBT Scheme</w:t>
      </w:r>
      <w:r w:rsidR="00D74424" w:rsidRPr="007D7AA4">
        <w:rPr>
          <w:rFonts w:cs="Times New Roman"/>
          <w:sz w:val="24"/>
        </w:rPr>
        <w:t xml:space="preserve"> and also informed that there are no Education Institutions in the UT. </w:t>
      </w:r>
      <w:r w:rsidR="00780B8B" w:rsidRPr="007D7AA4">
        <w:rPr>
          <w:rFonts w:cs="Times New Roman"/>
          <w:sz w:val="24"/>
        </w:rPr>
        <w:t xml:space="preserve"> </w:t>
      </w:r>
    </w:p>
    <w:p w:rsidR="00780B8B" w:rsidRPr="007D7AA4" w:rsidRDefault="00780B8B" w:rsidP="00506023">
      <w:pPr>
        <w:pStyle w:val="ListParagraph"/>
        <w:spacing w:line="360" w:lineRule="auto"/>
        <w:ind w:left="0" w:firstLine="567"/>
        <w:jc w:val="both"/>
        <w:rPr>
          <w:rFonts w:cs="Times New Roman"/>
          <w:sz w:val="24"/>
        </w:rPr>
      </w:pPr>
    </w:p>
    <w:p w:rsidR="00780B8B" w:rsidRPr="007D7AA4" w:rsidRDefault="00780B8B" w:rsidP="00506023">
      <w:pPr>
        <w:pStyle w:val="ListParagraph"/>
        <w:spacing w:line="360" w:lineRule="auto"/>
        <w:ind w:left="0" w:firstLine="567"/>
        <w:jc w:val="both"/>
        <w:rPr>
          <w:rFonts w:cs="Times New Roman"/>
          <w:sz w:val="24"/>
        </w:rPr>
      </w:pPr>
      <w:r w:rsidRPr="007D7AA4">
        <w:rPr>
          <w:rFonts w:cs="Times New Roman"/>
          <w:sz w:val="24"/>
        </w:rPr>
        <w:t>Regarding M</w:t>
      </w:r>
      <w:r w:rsidR="00070C8B">
        <w:rPr>
          <w:rFonts w:cs="Times New Roman"/>
          <w:sz w:val="24"/>
        </w:rPr>
        <w:t>edicinal Plants Component, they have</w:t>
      </w:r>
      <w:r w:rsidRPr="007D7AA4">
        <w:rPr>
          <w:rFonts w:cs="Times New Roman"/>
          <w:sz w:val="24"/>
        </w:rPr>
        <w:t xml:space="preserve"> informed that SMPB comes under the Forest </w:t>
      </w:r>
      <w:r w:rsidR="00070C8B" w:rsidRPr="007D7AA4">
        <w:rPr>
          <w:rFonts w:cs="Times New Roman"/>
          <w:sz w:val="24"/>
        </w:rPr>
        <w:t>Department</w:t>
      </w:r>
      <w:r w:rsidRPr="007D7AA4">
        <w:rPr>
          <w:rFonts w:cs="Times New Roman"/>
          <w:sz w:val="24"/>
        </w:rPr>
        <w:t>. Therefore, for smooth functioning of the scheme a copy of communication from NMPB may also be forwarded to the Forest Department.</w:t>
      </w:r>
    </w:p>
    <w:p w:rsidR="00780B8B" w:rsidRPr="007D7AA4" w:rsidRDefault="00780B8B" w:rsidP="00EE0E0E">
      <w:pPr>
        <w:pStyle w:val="ListParagraph"/>
        <w:spacing w:line="360" w:lineRule="auto"/>
        <w:ind w:left="709"/>
        <w:jc w:val="both"/>
        <w:rPr>
          <w:rFonts w:cs="Times New Roman"/>
          <w:sz w:val="24"/>
          <w:highlight w:val="yellow"/>
        </w:rPr>
      </w:pPr>
    </w:p>
    <w:p w:rsidR="00F95FC5" w:rsidRDefault="00F95FC5" w:rsidP="00EE0E0E">
      <w:pPr>
        <w:pStyle w:val="ListParagraph"/>
        <w:spacing w:line="360" w:lineRule="auto"/>
        <w:ind w:left="709"/>
        <w:jc w:val="both"/>
        <w:rPr>
          <w:rFonts w:cs="Times New Roman"/>
          <w:sz w:val="24"/>
        </w:rPr>
      </w:pPr>
    </w:p>
    <w:p w:rsidR="00070C8B" w:rsidRDefault="00070C8B" w:rsidP="00EE0E0E">
      <w:pPr>
        <w:pStyle w:val="ListParagraph"/>
        <w:spacing w:line="360" w:lineRule="auto"/>
        <w:ind w:left="709"/>
        <w:jc w:val="both"/>
        <w:rPr>
          <w:rFonts w:cs="Times New Roman"/>
          <w:sz w:val="24"/>
        </w:rPr>
      </w:pPr>
    </w:p>
    <w:p w:rsidR="00070C8B" w:rsidRDefault="00070C8B" w:rsidP="00EE0E0E">
      <w:pPr>
        <w:pStyle w:val="ListParagraph"/>
        <w:spacing w:line="360" w:lineRule="auto"/>
        <w:ind w:left="709"/>
        <w:jc w:val="both"/>
        <w:rPr>
          <w:rFonts w:cs="Times New Roman"/>
          <w:sz w:val="24"/>
        </w:rPr>
      </w:pPr>
    </w:p>
    <w:p w:rsidR="00070C8B" w:rsidRPr="007D7AA4" w:rsidRDefault="00070C8B" w:rsidP="00EE0E0E">
      <w:pPr>
        <w:pStyle w:val="ListParagraph"/>
        <w:spacing w:line="360" w:lineRule="auto"/>
        <w:ind w:left="709"/>
        <w:jc w:val="both"/>
        <w:rPr>
          <w:rFonts w:cs="Times New Roman"/>
          <w:sz w:val="24"/>
        </w:rPr>
      </w:pPr>
    </w:p>
    <w:p w:rsidR="00D74424" w:rsidRPr="007D7AA4" w:rsidRDefault="00D74424" w:rsidP="00F95FC5">
      <w:pPr>
        <w:pStyle w:val="ListParagraph"/>
        <w:numPr>
          <w:ilvl w:val="0"/>
          <w:numId w:val="4"/>
        </w:numPr>
        <w:spacing w:line="360" w:lineRule="auto"/>
        <w:ind w:left="709"/>
        <w:jc w:val="both"/>
        <w:rPr>
          <w:rFonts w:cs="Times New Roman"/>
          <w:b/>
          <w:bCs/>
          <w:sz w:val="24"/>
        </w:rPr>
      </w:pPr>
      <w:r w:rsidRPr="007D7AA4">
        <w:rPr>
          <w:rFonts w:cs="Times New Roman"/>
          <w:b/>
          <w:bCs/>
          <w:sz w:val="24"/>
        </w:rPr>
        <w:lastRenderedPageBreak/>
        <w:t>Daman Diu</w:t>
      </w:r>
    </w:p>
    <w:p w:rsidR="00D74424" w:rsidRPr="007D7AA4" w:rsidRDefault="00D74424" w:rsidP="00D74424">
      <w:pPr>
        <w:pStyle w:val="ListParagraph"/>
        <w:spacing w:line="360" w:lineRule="auto"/>
        <w:ind w:left="709"/>
        <w:jc w:val="both"/>
        <w:rPr>
          <w:rFonts w:cs="Times New Roman"/>
          <w:b/>
          <w:bCs/>
          <w:sz w:val="24"/>
        </w:rPr>
      </w:pPr>
    </w:p>
    <w:p w:rsidR="00D74424" w:rsidRPr="007D7AA4" w:rsidRDefault="00F95FC5" w:rsidP="00070C8B">
      <w:pPr>
        <w:pStyle w:val="ListParagraph"/>
        <w:spacing w:line="360" w:lineRule="auto"/>
        <w:ind w:left="0" w:firstLine="567"/>
        <w:jc w:val="both"/>
        <w:rPr>
          <w:rFonts w:cs="Times New Roman"/>
          <w:sz w:val="24"/>
        </w:rPr>
      </w:pPr>
      <w:r w:rsidRPr="00070C8B">
        <w:rPr>
          <w:rFonts w:cs="Times New Roman"/>
          <w:b/>
          <w:bCs/>
          <w:sz w:val="24"/>
        </w:rPr>
        <w:t>Dr. Thakur Prasad</w:t>
      </w:r>
      <w:r w:rsidR="00070C8B" w:rsidRPr="00070C8B">
        <w:rPr>
          <w:rFonts w:cs="Times New Roman"/>
          <w:b/>
          <w:bCs/>
          <w:sz w:val="24"/>
        </w:rPr>
        <w:t xml:space="preserve"> Sahu</w:t>
      </w:r>
      <w:r w:rsidRPr="00070C8B">
        <w:rPr>
          <w:rFonts w:cs="Times New Roman"/>
          <w:b/>
          <w:bCs/>
          <w:sz w:val="24"/>
        </w:rPr>
        <w:t xml:space="preserve">, Senior Medical Officer, </w:t>
      </w:r>
      <w:r w:rsidR="00D74424" w:rsidRPr="00070C8B">
        <w:rPr>
          <w:rFonts w:cs="Times New Roman"/>
          <w:b/>
          <w:bCs/>
          <w:sz w:val="24"/>
        </w:rPr>
        <w:t>Daman Diu</w:t>
      </w:r>
      <w:r w:rsidR="00D74424" w:rsidRPr="007D7AA4">
        <w:rPr>
          <w:rFonts w:cs="Times New Roman"/>
          <w:b/>
          <w:bCs/>
          <w:sz w:val="24"/>
        </w:rPr>
        <w:t xml:space="preserve"> </w:t>
      </w:r>
      <w:r w:rsidR="00D74424" w:rsidRPr="007D7AA4">
        <w:rPr>
          <w:rFonts w:cs="Times New Roman"/>
          <w:sz w:val="24"/>
        </w:rPr>
        <w:t>in his presentation discusse</w:t>
      </w:r>
      <w:r w:rsidR="00070C8B">
        <w:rPr>
          <w:rFonts w:cs="Times New Roman"/>
          <w:sz w:val="24"/>
        </w:rPr>
        <w:t>d the progress made by the UT</w:t>
      </w:r>
      <w:r w:rsidR="00D74424" w:rsidRPr="007D7AA4">
        <w:rPr>
          <w:rFonts w:cs="Times New Roman"/>
          <w:sz w:val="24"/>
        </w:rPr>
        <w:t xml:space="preserve"> under National AYUSH Mission highlighting the different activities of NAM.</w:t>
      </w:r>
    </w:p>
    <w:p w:rsidR="00D74424" w:rsidRPr="007D7AA4" w:rsidRDefault="00D74424" w:rsidP="00070C8B">
      <w:pPr>
        <w:pStyle w:val="ListParagraph"/>
        <w:spacing w:line="360" w:lineRule="auto"/>
        <w:ind w:left="0" w:firstLine="567"/>
        <w:jc w:val="both"/>
        <w:rPr>
          <w:rFonts w:cs="Times New Roman"/>
          <w:b/>
          <w:bCs/>
          <w:sz w:val="24"/>
        </w:rPr>
      </w:pPr>
    </w:p>
    <w:p w:rsidR="00D74424" w:rsidRPr="007D7AA4" w:rsidRDefault="00070C8B" w:rsidP="00070C8B">
      <w:pPr>
        <w:pStyle w:val="ListParagraph"/>
        <w:spacing w:line="360" w:lineRule="auto"/>
        <w:ind w:left="0" w:firstLine="567"/>
        <w:jc w:val="both"/>
        <w:rPr>
          <w:rFonts w:cs="Times New Roman"/>
          <w:sz w:val="24"/>
        </w:rPr>
      </w:pPr>
      <w:r w:rsidRPr="00070C8B">
        <w:rPr>
          <w:rFonts w:cs="Times New Roman"/>
          <w:sz w:val="24"/>
        </w:rPr>
        <w:t>It was</w:t>
      </w:r>
      <w:r>
        <w:rPr>
          <w:rFonts w:cs="Times New Roman"/>
          <w:b/>
          <w:bCs/>
          <w:sz w:val="24"/>
        </w:rPr>
        <w:t xml:space="preserve"> </w:t>
      </w:r>
      <w:r w:rsidR="00D74424" w:rsidRPr="007D7AA4">
        <w:rPr>
          <w:rFonts w:cs="Times New Roman"/>
          <w:sz w:val="24"/>
        </w:rPr>
        <w:t>informe</w:t>
      </w:r>
      <w:r>
        <w:rPr>
          <w:rFonts w:cs="Times New Roman"/>
          <w:sz w:val="24"/>
        </w:rPr>
        <w:t xml:space="preserve">d that there is one </w:t>
      </w:r>
      <w:r w:rsidR="00780B8B" w:rsidRPr="007D7AA4">
        <w:rPr>
          <w:rFonts w:cs="Times New Roman"/>
          <w:sz w:val="24"/>
        </w:rPr>
        <w:t>hospital in Daman</w:t>
      </w:r>
      <w:r>
        <w:rPr>
          <w:rFonts w:cs="Times New Roman"/>
          <w:sz w:val="24"/>
        </w:rPr>
        <w:t xml:space="preserve"> and proposal for one</w:t>
      </w:r>
      <w:r w:rsidR="00D74424" w:rsidRPr="007D7AA4">
        <w:rPr>
          <w:rFonts w:cs="Times New Roman"/>
          <w:sz w:val="24"/>
        </w:rPr>
        <w:t xml:space="preserve"> </w:t>
      </w:r>
      <w:r w:rsidR="00780B8B" w:rsidRPr="007D7AA4">
        <w:rPr>
          <w:rFonts w:cs="Times New Roman"/>
          <w:sz w:val="24"/>
        </w:rPr>
        <w:t xml:space="preserve">50 bedded </w:t>
      </w:r>
      <w:r>
        <w:rPr>
          <w:rFonts w:cs="Times New Roman"/>
          <w:sz w:val="24"/>
        </w:rPr>
        <w:t xml:space="preserve">integrated </w:t>
      </w:r>
      <w:r w:rsidR="00780B8B" w:rsidRPr="007D7AA4">
        <w:rPr>
          <w:rFonts w:cs="Times New Roman"/>
          <w:sz w:val="24"/>
        </w:rPr>
        <w:t xml:space="preserve">AYUSH </w:t>
      </w:r>
      <w:r w:rsidR="00D74424" w:rsidRPr="007D7AA4">
        <w:rPr>
          <w:rFonts w:cs="Times New Roman"/>
          <w:sz w:val="24"/>
        </w:rPr>
        <w:t>Hospital in Diu is submitted. Also, there are 4 PHCs, 3 CHCs &amp; 2 DHS in the UT.</w:t>
      </w:r>
      <w:r w:rsidR="00D74424" w:rsidRPr="007D7AA4">
        <w:rPr>
          <w:rFonts w:cs="Times New Roman"/>
          <w:b/>
          <w:bCs/>
          <w:sz w:val="24"/>
        </w:rPr>
        <w:t xml:space="preserve">  </w:t>
      </w:r>
      <w:r>
        <w:rPr>
          <w:rFonts w:cs="Times New Roman"/>
          <w:sz w:val="24"/>
        </w:rPr>
        <w:t xml:space="preserve">It was </w:t>
      </w:r>
      <w:r w:rsidR="009E1037" w:rsidRPr="007D7AA4">
        <w:rPr>
          <w:rFonts w:cs="Times New Roman"/>
          <w:sz w:val="24"/>
        </w:rPr>
        <w:t>also</w:t>
      </w:r>
      <w:r>
        <w:rPr>
          <w:rFonts w:cs="Times New Roman"/>
          <w:sz w:val="24"/>
        </w:rPr>
        <w:t xml:space="preserve"> mentioned by the UT</w:t>
      </w:r>
      <w:r w:rsidR="00780B8B" w:rsidRPr="007D7AA4">
        <w:rPr>
          <w:rFonts w:cs="Times New Roman"/>
          <w:sz w:val="24"/>
        </w:rPr>
        <w:t xml:space="preserve"> that they have created 3</w:t>
      </w:r>
      <w:r w:rsidR="009E1037" w:rsidRPr="007D7AA4">
        <w:rPr>
          <w:rFonts w:cs="Times New Roman"/>
          <w:sz w:val="24"/>
        </w:rPr>
        <w:t xml:space="preserve"> new post</w:t>
      </w:r>
      <w:r w:rsidR="00780B8B" w:rsidRPr="007D7AA4">
        <w:rPr>
          <w:rFonts w:cs="Times New Roman"/>
          <w:sz w:val="24"/>
        </w:rPr>
        <w:t>s</w:t>
      </w:r>
      <w:r w:rsidR="009E1037" w:rsidRPr="007D7AA4">
        <w:rPr>
          <w:rFonts w:cs="Times New Roman"/>
          <w:sz w:val="24"/>
        </w:rPr>
        <w:t xml:space="preserve"> for </w:t>
      </w:r>
      <w:r w:rsidR="00780B8B" w:rsidRPr="007D7AA4">
        <w:rPr>
          <w:rFonts w:cs="Times New Roman"/>
          <w:sz w:val="24"/>
        </w:rPr>
        <w:t xml:space="preserve">the 50 bedded </w:t>
      </w:r>
      <w:r>
        <w:rPr>
          <w:rFonts w:cs="Times New Roman"/>
          <w:sz w:val="24"/>
        </w:rPr>
        <w:t xml:space="preserve">integrated AYUSH </w:t>
      </w:r>
      <w:r w:rsidR="00780B8B" w:rsidRPr="007D7AA4">
        <w:rPr>
          <w:rFonts w:cs="Times New Roman"/>
          <w:sz w:val="24"/>
        </w:rPr>
        <w:t>hospital in Daman</w:t>
      </w:r>
      <w:r w:rsidR="009E1037" w:rsidRPr="007D7AA4">
        <w:rPr>
          <w:rFonts w:cs="Times New Roman"/>
          <w:sz w:val="24"/>
        </w:rPr>
        <w:t xml:space="preserve">. Also, they purchase all </w:t>
      </w:r>
      <w:r w:rsidR="00780B8B" w:rsidRPr="007D7AA4">
        <w:rPr>
          <w:rFonts w:cs="Times New Roman"/>
          <w:sz w:val="24"/>
        </w:rPr>
        <w:t xml:space="preserve">the </w:t>
      </w:r>
      <w:r w:rsidR="009E1037" w:rsidRPr="007D7AA4">
        <w:rPr>
          <w:rFonts w:cs="Times New Roman"/>
          <w:sz w:val="24"/>
        </w:rPr>
        <w:t>medicines from IMPCL.</w:t>
      </w:r>
      <w:r w:rsidR="00780B8B" w:rsidRPr="007D7AA4">
        <w:rPr>
          <w:rFonts w:cs="Times New Roman"/>
          <w:sz w:val="24"/>
        </w:rPr>
        <w:t xml:space="preserve"> </w:t>
      </w:r>
    </w:p>
    <w:p w:rsidR="006A6D58" w:rsidRPr="007D7AA4" w:rsidRDefault="006A6D58" w:rsidP="00070C8B">
      <w:pPr>
        <w:pStyle w:val="ListParagraph"/>
        <w:spacing w:line="360" w:lineRule="auto"/>
        <w:ind w:left="0" w:firstLine="567"/>
        <w:jc w:val="both"/>
        <w:rPr>
          <w:rFonts w:cs="Times New Roman"/>
          <w:sz w:val="24"/>
        </w:rPr>
      </w:pPr>
    </w:p>
    <w:p w:rsidR="00222106" w:rsidRPr="007D7AA4" w:rsidRDefault="00070C8B" w:rsidP="00070C8B">
      <w:pPr>
        <w:pStyle w:val="ListParagraph"/>
        <w:spacing w:line="360" w:lineRule="auto"/>
        <w:ind w:left="0" w:firstLine="567"/>
        <w:jc w:val="both"/>
        <w:rPr>
          <w:rFonts w:cs="Times New Roman"/>
          <w:b/>
          <w:bCs/>
          <w:sz w:val="24"/>
        </w:rPr>
      </w:pPr>
      <w:r>
        <w:rPr>
          <w:rFonts w:cs="Times New Roman"/>
          <w:sz w:val="24"/>
        </w:rPr>
        <w:t xml:space="preserve"> </w:t>
      </w:r>
      <w:r w:rsidR="00222106" w:rsidRPr="007D7AA4">
        <w:rPr>
          <w:rFonts w:cs="Times New Roman"/>
          <w:sz w:val="24"/>
        </w:rPr>
        <w:t xml:space="preserve">Secretary AYUSH concluded the meeting and mentioned that such type of interaction gives us an opportunity to introspect and take further actions to improve the performance.  It was also mentioned by him that State have to take prompt &amp; pro-active steps for smooth functioning of the scheme and reflect their issues to the Ministry without any hesitation.  The States / UTs have to enhance their interaction and reporting with Ministry of AYUSH so that performance of NAM could be carried forward in a </w:t>
      </w:r>
      <w:r w:rsidR="00222106" w:rsidRPr="007D7AA4">
        <w:rPr>
          <w:rFonts w:cs="Times New Roman"/>
          <w:b/>
          <w:bCs/>
          <w:sz w:val="24"/>
        </w:rPr>
        <w:t>Mission Mode</w:t>
      </w:r>
      <w:r w:rsidR="00222106" w:rsidRPr="007D7AA4">
        <w:rPr>
          <w:rFonts w:cs="Times New Roman"/>
          <w:sz w:val="24"/>
        </w:rPr>
        <w:t>.</w:t>
      </w:r>
      <w:r w:rsidR="00222106" w:rsidRPr="007D7AA4">
        <w:rPr>
          <w:rFonts w:cs="Times New Roman"/>
          <w:b/>
          <w:bCs/>
          <w:sz w:val="24"/>
        </w:rPr>
        <w:t xml:space="preserve">  </w:t>
      </w:r>
      <w:r w:rsidR="00222106" w:rsidRPr="007D7AA4">
        <w:rPr>
          <w:rFonts w:cs="Times New Roman"/>
          <w:sz w:val="24"/>
        </w:rPr>
        <w:t>He advised States to sincerely take follow up action on the points decided during the review meeting and Ministry would be regularly monitoring the progress in this regard.</w:t>
      </w:r>
      <w:r w:rsidR="00222106" w:rsidRPr="007D7AA4">
        <w:rPr>
          <w:rFonts w:cs="Times New Roman"/>
          <w:b/>
          <w:bCs/>
          <w:sz w:val="24"/>
        </w:rPr>
        <w:t xml:space="preserve">  </w:t>
      </w:r>
      <w:r w:rsidR="00222106" w:rsidRPr="007D7AA4">
        <w:rPr>
          <w:rFonts w:cs="Times New Roman"/>
          <w:sz w:val="24"/>
        </w:rPr>
        <w:t>Secretary summarised following points for follow up action</w:t>
      </w:r>
      <w:r w:rsidR="00222106" w:rsidRPr="007D7AA4">
        <w:rPr>
          <w:rFonts w:cs="Times New Roman"/>
          <w:b/>
          <w:bCs/>
          <w:sz w:val="24"/>
        </w:rPr>
        <w:t xml:space="preserve">: - </w:t>
      </w:r>
    </w:p>
    <w:p w:rsidR="00222106" w:rsidRPr="007D7AA4" w:rsidRDefault="00222106" w:rsidP="00070C8B">
      <w:pPr>
        <w:pStyle w:val="ListParagraph"/>
        <w:spacing w:line="360" w:lineRule="auto"/>
        <w:ind w:left="0" w:firstLine="567"/>
        <w:jc w:val="both"/>
        <w:rPr>
          <w:rFonts w:cs="Times New Roman"/>
          <w:sz w:val="24"/>
        </w:rPr>
      </w:pPr>
    </w:p>
    <w:p w:rsidR="00222106" w:rsidRPr="007D7AA4" w:rsidRDefault="00222106" w:rsidP="00222106">
      <w:pPr>
        <w:pStyle w:val="ListParagraph"/>
        <w:numPr>
          <w:ilvl w:val="0"/>
          <w:numId w:val="3"/>
        </w:numPr>
        <w:spacing w:line="360" w:lineRule="auto"/>
        <w:jc w:val="both"/>
        <w:rPr>
          <w:rFonts w:cs="Times New Roman"/>
          <w:sz w:val="24"/>
        </w:rPr>
      </w:pPr>
      <w:r w:rsidRPr="007D7AA4">
        <w:rPr>
          <w:rFonts w:cs="Times New Roman"/>
          <w:sz w:val="24"/>
        </w:rPr>
        <w:t>Strengthening of Administrative setup of AYUSH in States/UTs upto District / block level;</w:t>
      </w:r>
    </w:p>
    <w:p w:rsidR="00222106" w:rsidRPr="007D7AA4" w:rsidRDefault="00222106" w:rsidP="00222106">
      <w:pPr>
        <w:pStyle w:val="ListParagraph"/>
        <w:numPr>
          <w:ilvl w:val="0"/>
          <w:numId w:val="3"/>
        </w:numPr>
        <w:spacing w:line="360" w:lineRule="auto"/>
        <w:jc w:val="both"/>
        <w:rPr>
          <w:rFonts w:cs="Times New Roman"/>
          <w:sz w:val="24"/>
        </w:rPr>
      </w:pPr>
      <w:r w:rsidRPr="007D7AA4">
        <w:rPr>
          <w:rFonts w:cs="Times New Roman"/>
          <w:sz w:val="24"/>
        </w:rPr>
        <w:t>Speedy utilization of funds / timely submission of UCs;</w:t>
      </w:r>
    </w:p>
    <w:p w:rsidR="00222106" w:rsidRPr="007D7AA4" w:rsidRDefault="00222106" w:rsidP="00222106">
      <w:pPr>
        <w:pStyle w:val="ListParagraph"/>
        <w:numPr>
          <w:ilvl w:val="0"/>
          <w:numId w:val="3"/>
        </w:numPr>
        <w:spacing w:line="360" w:lineRule="auto"/>
        <w:jc w:val="both"/>
        <w:rPr>
          <w:rFonts w:cs="Times New Roman"/>
          <w:sz w:val="24"/>
        </w:rPr>
      </w:pPr>
      <w:r w:rsidRPr="007D7AA4">
        <w:rPr>
          <w:rFonts w:cs="Times New Roman"/>
          <w:sz w:val="24"/>
        </w:rPr>
        <w:t>Timely reporting of physical/financial progress on monthly / quarterly basis;</w:t>
      </w:r>
    </w:p>
    <w:p w:rsidR="00222106" w:rsidRPr="007D7AA4" w:rsidRDefault="00222106" w:rsidP="00222106">
      <w:pPr>
        <w:pStyle w:val="ListParagraph"/>
        <w:numPr>
          <w:ilvl w:val="0"/>
          <w:numId w:val="3"/>
        </w:numPr>
        <w:spacing w:line="360" w:lineRule="auto"/>
        <w:jc w:val="both"/>
        <w:rPr>
          <w:rFonts w:cs="Times New Roman"/>
          <w:sz w:val="24"/>
        </w:rPr>
      </w:pPr>
      <w:r w:rsidRPr="007D7AA4">
        <w:rPr>
          <w:rFonts w:cs="Times New Roman"/>
          <w:sz w:val="24"/>
        </w:rPr>
        <w:t>Compliance to the conditionalities of the approved SAAP;</w:t>
      </w:r>
    </w:p>
    <w:p w:rsidR="00222106" w:rsidRPr="007D7AA4" w:rsidRDefault="00222106" w:rsidP="00222106">
      <w:pPr>
        <w:pStyle w:val="ListParagraph"/>
        <w:numPr>
          <w:ilvl w:val="0"/>
          <w:numId w:val="3"/>
        </w:numPr>
        <w:spacing w:line="360" w:lineRule="auto"/>
        <w:jc w:val="both"/>
        <w:rPr>
          <w:rFonts w:cs="Times New Roman"/>
          <w:sz w:val="24"/>
        </w:rPr>
      </w:pPr>
      <w:r w:rsidRPr="007D7AA4">
        <w:rPr>
          <w:rFonts w:cs="Times New Roman"/>
          <w:sz w:val="24"/>
        </w:rPr>
        <w:t>Internal monitoring and evaluation of programme for impact assessment of scheme.  Third Party Evaluation of works taken up in last 4 years and sharing the evaluation reports with Ministry;</w:t>
      </w:r>
    </w:p>
    <w:p w:rsidR="00222106" w:rsidRPr="007D7AA4" w:rsidRDefault="00222106" w:rsidP="00222106">
      <w:pPr>
        <w:pStyle w:val="ListParagraph"/>
        <w:numPr>
          <w:ilvl w:val="0"/>
          <w:numId w:val="3"/>
        </w:numPr>
        <w:spacing w:line="360" w:lineRule="auto"/>
        <w:jc w:val="both"/>
        <w:rPr>
          <w:rFonts w:cs="Times New Roman"/>
          <w:sz w:val="24"/>
        </w:rPr>
      </w:pPr>
      <w:r w:rsidRPr="007D7AA4">
        <w:rPr>
          <w:rFonts w:cs="Times New Roman"/>
          <w:sz w:val="24"/>
        </w:rPr>
        <w:t>Streamline working of SMPBs for better performance;</w:t>
      </w:r>
    </w:p>
    <w:p w:rsidR="00222106" w:rsidRPr="007D7AA4" w:rsidRDefault="00222106" w:rsidP="00222106">
      <w:pPr>
        <w:pStyle w:val="ListParagraph"/>
        <w:numPr>
          <w:ilvl w:val="0"/>
          <w:numId w:val="3"/>
        </w:numPr>
        <w:spacing w:line="360" w:lineRule="auto"/>
        <w:jc w:val="both"/>
        <w:rPr>
          <w:rFonts w:cs="Times New Roman"/>
          <w:sz w:val="24"/>
        </w:rPr>
      </w:pPr>
      <w:r w:rsidRPr="007D7AA4">
        <w:rPr>
          <w:rFonts w:cs="Times New Roman"/>
          <w:sz w:val="24"/>
        </w:rPr>
        <w:t xml:space="preserve">Strengthening of State pharmacies for availability of quality drugs on sustained basis in AYUSH health facilities. </w:t>
      </w:r>
    </w:p>
    <w:p w:rsidR="008D4A7C" w:rsidRPr="007D7AA4" w:rsidRDefault="00222106" w:rsidP="00070C8B">
      <w:pPr>
        <w:jc w:val="center"/>
        <w:rPr>
          <w:rFonts w:ascii="Times New Roman" w:hAnsi="Times New Roman" w:cs="Times New Roman"/>
          <w:sz w:val="24"/>
          <w:szCs w:val="24"/>
        </w:rPr>
      </w:pPr>
      <w:r w:rsidRPr="007D7AA4">
        <w:rPr>
          <w:rFonts w:ascii="Times New Roman" w:hAnsi="Times New Roman" w:cs="Times New Roman"/>
          <w:sz w:val="24"/>
          <w:szCs w:val="24"/>
        </w:rPr>
        <w:t>*********</w:t>
      </w:r>
    </w:p>
    <w:sectPr w:rsidR="008D4A7C" w:rsidRPr="007D7AA4" w:rsidSect="008D4A7C">
      <w:footerReference w:type="default" r:id="rId9"/>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37" w:rsidRDefault="00D52037" w:rsidP="003C26B7">
      <w:pPr>
        <w:spacing w:after="0" w:line="240" w:lineRule="auto"/>
      </w:pPr>
      <w:r>
        <w:separator/>
      </w:r>
    </w:p>
  </w:endnote>
  <w:endnote w:type="continuationSeparator" w:id="0">
    <w:p w:rsidR="00D52037" w:rsidRDefault="00D52037" w:rsidP="003C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6978"/>
      <w:docPartObj>
        <w:docPartGallery w:val="Page Numbers (Bottom of Page)"/>
        <w:docPartUnique/>
      </w:docPartObj>
    </w:sdtPr>
    <w:sdtEndPr/>
    <w:sdtContent>
      <w:p w:rsidR="00F93593" w:rsidRDefault="00D52037">
        <w:pPr>
          <w:pStyle w:val="Footer"/>
        </w:pPr>
        <w:r>
          <w:fldChar w:fldCharType="begin"/>
        </w:r>
        <w:r>
          <w:instrText xml:space="preserve"> PAGE   \* MERGEFORMAT </w:instrText>
        </w:r>
        <w:r>
          <w:fldChar w:fldCharType="separate"/>
        </w:r>
        <w:r w:rsidR="00FC2A26">
          <w:rPr>
            <w:noProof/>
          </w:rPr>
          <w:t>1</w:t>
        </w:r>
        <w:r>
          <w:rPr>
            <w:noProof/>
          </w:rPr>
          <w:fldChar w:fldCharType="end"/>
        </w:r>
      </w:p>
    </w:sdtContent>
  </w:sdt>
  <w:p w:rsidR="00F93593" w:rsidRDefault="00F93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37" w:rsidRDefault="00D52037" w:rsidP="003C26B7">
      <w:pPr>
        <w:spacing w:after="0" w:line="240" w:lineRule="auto"/>
      </w:pPr>
      <w:r>
        <w:separator/>
      </w:r>
    </w:p>
  </w:footnote>
  <w:footnote w:type="continuationSeparator" w:id="0">
    <w:p w:rsidR="00D52037" w:rsidRDefault="00D52037" w:rsidP="003C2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B5E"/>
    <w:multiLevelType w:val="hybridMultilevel"/>
    <w:tmpl w:val="639261A0"/>
    <w:lvl w:ilvl="0" w:tplc="34CE0E42">
      <w:start w:val="1"/>
      <w:numFmt w:val="upperRoman"/>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077E85"/>
    <w:multiLevelType w:val="hybridMultilevel"/>
    <w:tmpl w:val="785E23EC"/>
    <w:lvl w:ilvl="0" w:tplc="8C644BEE">
      <w:start w:val="1"/>
      <w:numFmt w:val="lowerRoman"/>
      <w:lvlText w:val="%1."/>
      <w:lvlJc w:val="left"/>
      <w:pPr>
        <w:ind w:left="1155" w:hanging="720"/>
      </w:pPr>
      <w:rPr>
        <w:rFonts w:hint="default"/>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2">
    <w:nsid w:val="4A0725FD"/>
    <w:multiLevelType w:val="hybridMultilevel"/>
    <w:tmpl w:val="1898CD86"/>
    <w:lvl w:ilvl="0" w:tplc="6188F358">
      <w:start w:val="5"/>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C597DE8"/>
    <w:multiLevelType w:val="hybridMultilevel"/>
    <w:tmpl w:val="5B3454FE"/>
    <w:lvl w:ilvl="0" w:tplc="3D729AB4">
      <w:start w:val="7"/>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06"/>
    <w:rsid w:val="00030EA8"/>
    <w:rsid w:val="00047ADC"/>
    <w:rsid w:val="00070C8B"/>
    <w:rsid w:val="0009098E"/>
    <w:rsid w:val="000B3030"/>
    <w:rsid w:val="000C23C3"/>
    <w:rsid w:val="000D759B"/>
    <w:rsid w:val="000E3F52"/>
    <w:rsid w:val="001312F4"/>
    <w:rsid w:val="00135DA6"/>
    <w:rsid w:val="00145A16"/>
    <w:rsid w:val="0016697D"/>
    <w:rsid w:val="00195EB0"/>
    <w:rsid w:val="001B4552"/>
    <w:rsid w:val="001B6564"/>
    <w:rsid w:val="001C11A7"/>
    <w:rsid w:val="001D01CC"/>
    <w:rsid w:val="002070C8"/>
    <w:rsid w:val="0020750F"/>
    <w:rsid w:val="00222106"/>
    <w:rsid w:val="00233FBE"/>
    <w:rsid w:val="00240B48"/>
    <w:rsid w:val="00254D54"/>
    <w:rsid w:val="0026333D"/>
    <w:rsid w:val="002710C3"/>
    <w:rsid w:val="00285406"/>
    <w:rsid w:val="00287625"/>
    <w:rsid w:val="003140D1"/>
    <w:rsid w:val="0031769B"/>
    <w:rsid w:val="003A14FD"/>
    <w:rsid w:val="003B5056"/>
    <w:rsid w:val="003C26B7"/>
    <w:rsid w:val="003F2E20"/>
    <w:rsid w:val="00411B94"/>
    <w:rsid w:val="00421973"/>
    <w:rsid w:val="00424DF1"/>
    <w:rsid w:val="0043169B"/>
    <w:rsid w:val="00447701"/>
    <w:rsid w:val="00452D23"/>
    <w:rsid w:val="0046045B"/>
    <w:rsid w:val="00462C98"/>
    <w:rsid w:val="00487B16"/>
    <w:rsid w:val="0049653D"/>
    <w:rsid w:val="004B3A8E"/>
    <w:rsid w:val="004B62DC"/>
    <w:rsid w:val="004C4F96"/>
    <w:rsid w:val="004C5C68"/>
    <w:rsid w:val="004E5915"/>
    <w:rsid w:val="004F2189"/>
    <w:rsid w:val="004F6105"/>
    <w:rsid w:val="00506023"/>
    <w:rsid w:val="00507D04"/>
    <w:rsid w:val="005148C5"/>
    <w:rsid w:val="00554168"/>
    <w:rsid w:val="005628BD"/>
    <w:rsid w:val="00564FFC"/>
    <w:rsid w:val="00565F11"/>
    <w:rsid w:val="00567E83"/>
    <w:rsid w:val="005C58DD"/>
    <w:rsid w:val="005D428F"/>
    <w:rsid w:val="005E3B07"/>
    <w:rsid w:val="005F09A7"/>
    <w:rsid w:val="005F6DB2"/>
    <w:rsid w:val="00600088"/>
    <w:rsid w:val="00617A94"/>
    <w:rsid w:val="00645EC4"/>
    <w:rsid w:val="006A6D58"/>
    <w:rsid w:val="006C178D"/>
    <w:rsid w:val="006D6C13"/>
    <w:rsid w:val="006E17E1"/>
    <w:rsid w:val="006E41E7"/>
    <w:rsid w:val="006E5AFF"/>
    <w:rsid w:val="0071144D"/>
    <w:rsid w:val="007679D1"/>
    <w:rsid w:val="00780B8B"/>
    <w:rsid w:val="0078404B"/>
    <w:rsid w:val="00787CCE"/>
    <w:rsid w:val="00795DAB"/>
    <w:rsid w:val="007A67B9"/>
    <w:rsid w:val="007B3295"/>
    <w:rsid w:val="007C3207"/>
    <w:rsid w:val="007C415C"/>
    <w:rsid w:val="007C6F99"/>
    <w:rsid w:val="007D7AA4"/>
    <w:rsid w:val="007F6FE7"/>
    <w:rsid w:val="0080044D"/>
    <w:rsid w:val="008205FE"/>
    <w:rsid w:val="00845348"/>
    <w:rsid w:val="00862ADF"/>
    <w:rsid w:val="008806ED"/>
    <w:rsid w:val="00893B77"/>
    <w:rsid w:val="008D4A7C"/>
    <w:rsid w:val="008F1AFF"/>
    <w:rsid w:val="008F7D12"/>
    <w:rsid w:val="00902BB2"/>
    <w:rsid w:val="009404AA"/>
    <w:rsid w:val="00953EC1"/>
    <w:rsid w:val="0096370D"/>
    <w:rsid w:val="0097638E"/>
    <w:rsid w:val="009B01A8"/>
    <w:rsid w:val="009B0C39"/>
    <w:rsid w:val="009C069E"/>
    <w:rsid w:val="009C7E81"/>
    <w:rsid w:val="009D2DD5"/>
    <w:rsid w:val="009E1037"/>
    <w:rsid w:val="009E5661"/>
    <w:rsid w:val="009F075D"/>
    <w:rsid w:val="00A27BDC"/>
    <w:rsid w:val="00A55C05"/>
    <w:rsid w:val="00A83F8F"/>
    <w:rsid w:val="00A84A04"/>
    <w:rsid w:val="00AD6EF0"/>
    <w:rsid w:val="00AF0FE5"/>
    <w:rsid w:val="00B008E2"/>
    <w:rsid w:val="00B25C8B"/>
    <w:rsid w:val="00B410A4"/>
    <w:rsid w:val="00B555D0"/>
    <w:rsid w:val="00B61085"/>
    <w:rsid w:val="00B72BA4"/>
    <w:rsid w:val="00BA5EE5"/>
    <w:rsid w:val="00BC25E1"/>
    <w:rsid w:val="00BC6345"/>
    <w:rsid w:val="00BD57EA"/>
    <w:rsid w:val="00BE0353"/>
    <w:rsid w:val="00BF5E8C"/>
    <w:rsid w:val="00C25670"/>
    <w:rsid w:val="00C37AE3"/>
    <w:rsid w:val="00C77218"/>
    <w:rsid w:val="00C847D0"/>
    <w:rsid w:val="00CB3A33"/>
    <w:rsid w:val="00CC0AB9"/>
    <w:rsid w:val="00CC1976"/>
    <w:rsid w:val="00CC7D49"/>
    <w:rsid w:val="00CF338E"/>
    <w:rsid w:val="00D2368A"/>
    <w:rsid w:val="00D52037"/>
    <w:rsid w:val="00D54BC0"/>
    <w:rsid w:val="00D74424"/>
    <w:rsid w:val="00D8309F"/>
    <w:rsid w:val="00E22412"/>
    <w:rsid w:val="00E36AFE"/>
    <w:rsid w:val="00E45C98"/>
    <w:rsid w:val="00E87BE4"/>
    <w:rsid w:val="00EA0D30"/>
    <w:rsid w:val="00EA49D9"/>
    <w:rsid w:val="00EA64ED"/>
    <w:rsid w:val="00EB4F3E"/>
    <w:rsid w:val="00ED405E"/>
    <w:rsid w:val="00EE0E0E"/>
    <w:rsid w:val="00F00DA7"/>
    <w:rsid w:val="00F1459E"/>
    <w:rsid w:val="00F26275"/>
    <w:rsid w:val="00F431A6"/>
    <w:rsid w:val="00F54F6F"/>
    <w:rsid w:val="00F93593"/>
    <w:rsid w:val="00F95FC5"/>
    <w:rsid w:val="00F9624A"/>
    <w:rsid w:val="00FC15C5"/>
    <w:rsid w:val="00FC2A26"/>
    <w:rsid w:val="00FD48D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06"/>
    <w:pPr>
      <w:spacing w:after="160" w:line="256" w:lineRule="auto"/>
      <w:ind w:left="720"/>
      <w:contextualSpacing/>
      <w:jc w:val="center"/>
    </w:pPr>
    <w:rPr>
      <w:rFonts w:ascii="Times New Roman" w:eastAsiaTheme="minorHAnsi" w:hAnsi="Times New Roman"/>
      <w:sz w:val="26"/>
      <w:szCs w:val="24"/>
      <w:lang w:eastAsia="en-US"/>
    </w:rPr>
  </w:style>
  <w:style w:type="table" w:styleId="TableGrid">
    <w:name w:val="Table Grid"/>
    <w:basedOn w:val="TableNormal"/>
    <w:uiPriority w:val="59"/>
    <w:rsid w:val="0022210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22106"/>
    <w:pPr>
      <w:tabs>
        <w:tab w:val="center" w:pos="4513"/>
        <w:tab w:val="right" w:pos="9026"/>
      </w:tabs>
      <w:spacing w:after="0" w:line="240" w:lineRule="auto"/>
      <w:jc w:val="center"/>
    </w:pPr>
    <w:rPr>
      <w:rFonts w:ascii="Times New Roman" w:hAnsi="Times New Roman"/>
      <w:sz w:val="26"/>
      <w:szCs w:val="24"/>
    </w:rPr>
  </w:style>
  <w:style w:type="character" w:customStyle="1" w:styleId="FooterChar">
    <w:name w:val="Footer Char"/>
    <w:basedOn w:val="DefaultParagraphFont"/>
    <w:link w:val="Footer"/>
    <w:uiPriority w:val="99"/>
    <w:rsid w:val="00222106"/>
    <w:rPr>
      <w:rFonts w:ascii="Times New Roman" w:hAnsi="Times New Roman" w:cs="Mangal"/>
      <w:sz w:val="26"/>
      <w:szCs w:val="24"/>
    </w:rPr>
  </w:style>
  <w:style w:type="paragraph" w:styleId="NormalWeb">
    <w:name w:val="Normal (Web)"/>
    <w:basedOn w:val="Normal"/>
    <w:uiPriority w:val="99"/>
    <w:semiHidden/>
    <w:unhideWhenUsed/>
    <w:rsid w:val="00EB4F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06"/>
    <w:pPr>
      <w:spacing w:after="160" w:line="256" w:lineRule="auto"/>
      <w:ind w:left="720"/>
      <w:contextualSpacing/>
      <w:jc w:val="center"/>
    </w:pPr>
    <w:rPr>
      <w:rFonts w:ascii="Times New Roman" w:eastAsiaTheme="minorHAnsi" w:hAnsi="Times New Roman"/>
      <w:sz w:val="26"/>
      <w:szCs w:val="24"/>
      <w:lang w:eastAsia="en-US"/>
    </w:rPr>
  </w:style>
  <w:style w:type="table" w:styleId="TableGrid">
    <w:name w:val="Table Grid"/>
    <w:basedOn w:val="TableNormal"/>
    <w:uiPriority w:val="59"/>
    <w:rsid w:val="0022210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22106"/>
    <w:pPr>
      <w:tabs>
        <w:tab w:val="center" w:pos="4513"/>
        <w:tab w:val="right" w:pos="9026"/>
      </w:tabs>
      <w:spacing w:after="0" w:line="240" w:lineRule="auto"/>
      <w:jc w:val="center"/>
    </w:pPr>
    <w:rPr>
      <w:rFonts w:ascii="Times New Roman" w:hAnsi="Times New Roman"/>
      <w:sz w:val="26"/>
      <w:szCs w:val="24"/>
    </w:rPr>
  </w:style>
  <w:style w:type="character" w:customStyle="1" w:styleId="FooterChar">
    <w:name w:val="Footer Char"/>
    <w:basedOn w:val="DefaultParagraphFont"/>
    <w:link w:val="Footer"/>
    <w:uiPriority w:val="99"/>
    <w:rsid w:val="00222106"/>
    <w:rPr>
      <w:rFonts w:ascii="Times New Roman" w:hAnsi="Times New Roman" w:cs="Mangal"/>
      <w:sz w:val="26"/>
      <w:szCs w:val="24"/>
    </w:rPr>
  </w:style>
  <w:style w:type="paragraph" w:styleId="NormalWeb">
    <w:name w:val="Normal (Web)"/>
    <w:basedOn w:val="Normal"/>
    <w:uiPriority w:val="99"/>
    <w:semiHidden/>
    <w:unhideWhenUsed/>
    <w:rsid w:val="00EB4F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0D579-19DA-4B19-BF9C-A4923421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Windows User</cp:lastModifiedBy>
  <cp:revision>2</cp:revision>
  <cp:lastPrinted>2018-08-27T09:47:00Z</cp:lastPrinted>
  <dcterms:created xsi:type="dcterms:W3CDTF">2018-09-14T11:25:00Z</dcterms:created>
  <dcterms:modified xsi:type="dcterms:W3CDTF">2018-09-14T11:25:00Z</dcterms:modified>
</cp:coreProperties>
</file>